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2" w:rsidRPr="0078507C" w:rsidRDefault="00871B02" w:rsidP="00871B02">
      <w:pPr>
        <w:spacing w:before="120" w:after="120" w:line="240" w:lineRule="auto"/>
        <w:jc w:val="center"/>
        <w:rPr>
          <w:rFonts w:ascii="Arial" w:hAnsi="Arial" w:cs="Arial"/>
          <w:b/>
          <w:color w:val="414141"/>
          <w:sz w:val="36"/>
          <w:szCs w:val="21"/>
        </w:rPr>
      </w:pPr>
      <w:r w:rsidRPr="0078507C">
        <w:rPr>
          <w:rFonts w:ascii="Arial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3"/>
        <w:gridCol w:w="1941"/>
        <w:gridCol w:w="7925"/>
        <w:gridCol w:w="1406"/>
        <w:gridCol w:w="1835"/>
      </w:tblGrid>
      <w:tr w:rsidR="00871B02" w:rsidRPr="00B97551" w:rsidTr="00387B3B">
        <w:tc>
          <w:tcPr>
            <w:tcW w:w="63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387B3B" w:rsidP="00387B3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ФИО </w:t>
            </w:r>
            <w:r w:rsidR="00871B02"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полностью</w:t>
            </w:r>
          </w:p>
        </w:tc>
        <w:tc>
          <w:tcPr>
            <w:tcW w:w="43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3953E8" w:rsidRDefault="00FF605F" w:rsidP="00C06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Канзеров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871B02" w:rsidRPr="00B97551" w:rsidTr="00387B3B">
        <w:tc>
          <w:tcPr>
            <w:tcW w:w="63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3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3953E8" w:rsidRDefault="00871B02" w:rsidP="00C06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3E8">
              <w:rPr>
                <w:rFonts w:ascii="Times New Roman" w:hAnsi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94A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94AE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="00894AE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894AEE">
              <w:rPr>
                <w:rFonts w:ascii="Times New Roman" w:hAnsi="Times New Roman"/>
                <w:sz w:val="28"/>
                <w:szCs w:val="28"/>
              </w:rPr>
              <w:t>урагтно</w:t>
            </w:r>
            <w:proofErr w:type="spellEnd"/>
          </w:p>
        </w:tc>
      </w:tr>
      <w:tr w:rsidR="00871B02" w:rsidRPr="00B97551" w:rsidTr="00387B3B">
        <w:tc>
          <w:tcPr>
            <w:tcW w:w="63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3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3953E8" w:rsidRDefault="00871B02" w:rsidP="00C06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3E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3953E8">
              <w:rPr>
                <w:rFonts w:ascii="Times New Roman" w:hAnsi="Times New Roman"/>
                <w:sz w:val="28"/>
                <w:szCs w:val="28"/>
              </w:rPr>
              <w:t>Курагинский</w:t>
            </w:r>
            <w:proofErr w:type="spellEnd"/>
            <w:r w:rsidRPr="003953E8">
              <w:rPr>
                <w:rFonts w:ascii="Times New Roman" w:hAnsi="Times New Roman"/>
                <w:sz w:val="28"/>
                <w:szCs w:val="28"/>
              </w:rPr>
              <w:t xml:space="preserve"> детский сад № 8 «Лесная сказка» комбинированного вида</w:t>
            </w:r>
          </w:p>
        </w:tc>
      </w:tr>
      <w:tr w:rsidR="00871B02" w:rsidRPr="00B97551" w:rsidTr="00387B3B">
        <w:tc>
          <w:tcPr>
            <w:tcW w:w="63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36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3953E8" w:rsidRDefault="00FF605F" w:rsidP="00C06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36484" w:rsidRPr="00B97551" w:rsidTr="00387B3B">
        <w:tc>
          <w:tcPr>
            <w:tcW w:w="63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64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2638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468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Default="00871B02" w:rsidP="00C065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871B02" w:rsidRPr="00A410F6" w:rsidRDefault="00871B02" w:rsidP="00C065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611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871B02" w:rsidRPr="00A410F6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C36484" w:rsidRPr="00B97551" w:rsidTr="00387B3B">
        <w:tc>
          <w:tcPr>
            <w:tcW w:w="6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78507C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6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78507C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26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78507C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4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78507C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71B02" w:rsidRPr="0078507C" w:rsidRDefault="00871B02" w:rsidP="00C065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C36484" w:rsidRPr="00B97551" w:rsidTr="00387B3B">
        <w:tc>
          <w:tcPr>
            <w:tcW w:w="637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Испытываю затруднения в овладении методами и приёмами формирования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культуры устной речи и  речевой активности детей 5-7 лет с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привлечением родителей.</w:t>
            </w:r>
          </w:p>
          <w:p w:rsidR="00CB25F2" w:rsidRPr="00C36484" w:rsidRDefault="00CB25F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14141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736849" w:rsidP="00FF60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B25F2" w:rsidRPr="00C36484">
              <w:rPr>
                <w:rFonts w:ascii="Times New Roman" w:hAnsi="Times New Roman"/>
                <w:sz w:val="28"/>
                <w:szCs w:val="28"/>
              </w:rPr>
              <w:t xml:space="preserve">Изучить  методы и приемы вовлечения родителей в  процесс формирования </w:t>
            </w:r>
            <w:r w:rsidR="00FF605F">
              <w:rPr>
                <w:rFonts w:ascii="Times New Roman" w:hAnsi="Times New Roman"/>
                <w:sz w:val="28"/>
                <w:szCs w:val="28"/>
              </w:rPr>
              <w:t>привычки у детей вести здоровый образ жизни</w:t>
            </w:r>
          </w:p>
        </w:tc>
        <w:tc>
          <w:tcPr>
            <w:tcW w:w="26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6484" w:rsidRDefault="00CB25F2" w:rsidP="00C51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1</w:t>
            </w:r>
            <w:r w:rsidR="00196DCD" w:rsidRPr="00C36484">
              <w:rPr>
                <w:rFonts w:ascii="Times New Roman" w:hAnsi="Times New Roman"/>
                <w:sz w:val="28"/>
                <w:szCs w:val="28"/>
              </w:rPr>
              <w:t xml:space="preserve">.Прослушать </w:t>
            </w:r>
            <w:proofErr w:type="spellStart"/>
            <w:r w:rsidR="00196DCD" w:rsidRPr="00C36484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="00196DCD" w:rsidRPr="00C364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0281B" w:rsidRDefault="00FF605F" w:rsidP="00C17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>*</w:t>
            </w:r>
            <w:r w:rsidR="00C175A9" w:rsidRPr="00C36484"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>«</w:t>
            </w:r>
            <w:r w:rsidRPr="00FF605F"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>Оздоровительно-воспитательная технология «Здоровый дошкольник» в ДОО и семье</w:t>
            </w:r>
            <w:r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 xml:space="preserve">» </w:t>
            </w:r>
            <w:hyperlink r:id="rId7" w:history="1">
              <w:r w:rsidRPr="003E797E">
                <w:rPr>
                  <w:rStyle w:val="a3"/>
                  <w:rFonts w:ascii="Times New Roman" w:hAnsi="Times New Roman"/>
                  <w:bCs/>
                  <w:kern w:val="36"/>
                  <w:sz w:val="28"/>
                  <w:szCs w:val="28"/>
                </w:rPr>
                <w:t>https://vk.com/video-185257349_456239172</w:t>
              </w:r>
            </w:hyperlink>
            <w:r>
              <w:rPr>
                <w:rFonts w:ascii="Times New Roman" w:hAnsi="Times New Roman"/>
                <w:bCs/>
                <w:color w:val="0F0F0F"/>
                <w:kern w:val="3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ознакомления ро</w:t>
            </w:r>
            <w:r w:rsidR="00894AEE">
              <w:rPr>
                <w:rFonts w:ascii="Times New Roman" w:hAnsi="Times New Roman"/>
                <w:sz w:val="28"/>
                <w:szCs w:val="28"/>
              </w:rPr>
              <w:t>дителей)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FF605F" w:rsidRDefault="00FF605F" w:rsidP="00C17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CB2A25">
              <w:t xml:space="preserve"> «</w:t>
            </w:r>
            <w:r w:rsidR="00CB2A25" w:rsidRPr="00CB2A25">
              <w:rPr>
                <w:rFonts w:ascii="Times New Roman" w:hAnsi="Times New Roman"/>
                <w:sz w:val="28"/>
                <w:szCs w:val="28"/>
              </w:rPr>
              <w:t>Формирование привычки к здоровому образу жизни у детей</w:t>
            </w:r>
            <w:r w:rsidR="00CB2A2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hyperlink r:id="rId8" w:history="1">
              <w:r w:rsidR="00CB2A25"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https://yandex.ru/video/preview/11826245101983748622</w:t>
              </w:r>
            </w:hyperlink>
            <w:r w:rsidR="00CB2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A25" w:rsidRDefault="00CB2A25" w:rsidP="00C17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B2A25"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дошкольников на занятиях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B2A2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9" w:history="1">
              <w:r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https://yandex.ru/video/preview/12280839766682967998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A25" w:rsidRPr="00C36484" w:rsidRDefault="00CB2A25" w:rsidP="00C17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«</w:t>
            </w:r>
            <w:r w:rsidRPr="00CB2A25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ирование здорового образа жизни» </w:t>
            </w:r>
            <w:hyperlink r:id="rId10" w:history="1">
              <w:r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https://yandex.ru/video/preview/6326626921791161788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1FC" w:rsidRPr="00C36484" w:rsidRDefault="00CB25F2" w:rsidP="00C17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2. Использовать разработки педагогов края  участвуя в сетевом методическом объединении (СМО) «Вклад в будущее» на сайте ИПК по работе с детьми. Изучение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>имеющейся в доступе методической литературы по теме.</w:t>
            </w:r>
            <w:r w:rsidR="001570BF" w:rsidRPr="00C36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FC" w:rsidRPr="00C36484">
              <w:rPr>
                <w:rFonts w:ascii="Times New Roman" w:hAnsi="Times New Roman"/>
                <w:sz w:val="28"/>
                <w:szCs w:val="28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  <w:r w:rsidR="00C5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="002221FC" w:rsidRPr="00C364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https://dl.kipk.ru/course/view.php?id=333</w:t>
              </w:r>
            </w:hyperlink>
          </w:p>
          <w:p w:rsidR="002221FC" w:rsidRPr="00C36484" w:rsidRDefault="002221FC" w:rsidP="00157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3. Использовать разработки в сети Интернет:</w:t>
            </w:r>
          </w:p>
          <w:p w:rsidR="00FF605F" w:rsidRDefault="00FF605F" w:rsidP="00C51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*Вовлечение родителей в совместную работу по формированию ценностного отношения к ЗОЖ у детей</w:t>
            </w:r>
          </w:p>
          <w:p w:rsidR="00FF605F" w:rsidRDefault="00FF605F" w:rsidP="00C515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2" w:history="1">
              <w:r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https://www.maam.ru/detskijsad/vovlechenie-roditelei-v-sovmestnuyu-rabotu-s-dou-po-formirovaniyu-cenostnogo-otnoshenija-k-zdorovomu-obrazu-zhizni-u-detei.html</w:t>
              </w:r>
            </w:hyperlink>
          </w:p>
          <w:p w:rsidR="00FF605F" w:rsidRPr="00FF605F" w:rsidRDefault="00FF605F" w:rsidP="00FF60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>
              <w:t xml:space="preserve"> </w:t>
            </w:r>
            <w:r w:rsidRPr="00FF60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Совместная деятельность с родителями по формированию у дошкольников привычки к здоровому образу жизни</w:t>
            </w:r>
          </w:p>
          <w:p w:rsidR="00FF605F" w:rsidRPr="00FF605F" w:rsidRDefault="00FF605F" w:rsidP="00FF60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https://moluch.ru/archive/90/18472/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221FC" w:rsidRPr="00C36484" w:rsidRDefault="00FF605F" w:rsidP="00C5155E">
            <w:pPr>
              <w:spacing w:after="0" w:line="240" w:lineRule="auto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>
              <w:t xml:space="preserve"> </w:t>
            </w:r>
            <w:r w:rsidRPr="00FF60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«Взаимодействие с родителями в формировании у дошкольников привычки к здоровому образу жизни».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4" w:history="1">
              <w:r w:rsidRPr="003E797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https://nsportal.ru/detskiy-sad/raznoe/2017/02/05/tema-vzaimodeystvie-s-roditelyami-v-formirovanii-u-doshkolnikov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175A9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C175A9" w:rsidRPr="00C36484" w:rsidRDefault="00C175A9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CB2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Подборка примеров применения эффективных технологий</w:t>
            </w:r>
            <w:r w:rsidRPr="00C36484">
              <w:rPr>
                <w:rFonts w:ascii="Times New Roman" w:hAnsi="Times New Roman"/>
                <w:color w:val="414141"/>
                <w:sz w:val="28"/>
                <w:szCs w:val="28"/>
              </w:rPr>
              <w:t xml:space="preserve">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CB2A25">
              <w:rPr>
                <w:rFonts w:ascii="Times New Roman" w:hAnsi="Times New Roman"/>
                <w:sz w:val="28"/>
                <w:szCs w:val="28"/>
              </w:rPr>
              <w:t>формирования ЗОЖ у дошкольников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 с привлечением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C36484" w:rsidRPr="00B97551" w:rsidTr="00387B3B">
        <w:tc>
          <w:tcPr>
            <w:tcW w:w="6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CB2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Освоить методы и приемы вовлечения родителей в  процесс формирования </w:t>
            </w:r>
            <w:r w:rsidR="00CB2A25">
              <w:rPr>
                <w:rFonts w:ascii="Times New Roman" w:hAnsi="Times New Roman"/>
                <w:sz w:val="28"/>
                <w:szCs w:val="28"/>
              </w:rPr>
              <w:t>ЗОЖ у дошкольников</w:t>
            </w:r>
          </w:p>
        </w:tc>
        <w:tc>
          <w:tcPr>
            <w:tcW w:w="26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4382" w:rsidRPr="00C36484" w:rsidRDefault="00C36484" w:rsidP="00C36484">
            <w:pPr>
              <w:spacing w:after="0" w:line="240" w:lineRule="auto"/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1.</w:t>
            </w:r>
            <w:r w:rsidR="00C5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25F2" w:rsidRPr="00C36484">
              <w:rPr>
                <w:rFonts w:ascii="Times New Roman" w:hAnsi="Times New Roman"/>
                <w:sz w:val="28"/>
                <w:szCs w:val="28"/>
              </w:rPr>
              <w:t xml:space="preserve">Подборка примеров применения </w:t>
            </w:r>
            <w:r w:rsidR="005A4382" w:rsidRPr="00C36484">
              <w:rPr>
                <w:rFonts w:ascii="Times New Roman" w:hAnsi="Times New Roman"/>
                <w:sz w:val="28"/>
                <w:szCs w:val="28"/>
              </w:rPr>
              <w:t xml:space="preserve">(использовать изученный материал, разработки, идеи педагогов края, участвуя в сетевом методическом объединении (СМО) </w:t>
            </w:r>
            <w:hyperlink r:id="rId15" w:history="1">
              <w:r w:rsidR="005A4382" w:rsidRPr="00C3648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https://dl.kipk.ru/course/view.php?id=333</w:t>
              </w:r>
            </w:hyperlink>
            <w:r w:rsidR="005A4382" w:rsidRPr="00C36484">
              <w:rPr>
                <w:rFonts w:ascii="Times New Roman" w:hAnsi="Times New Roman"/>
                <w:sz w:val="28"/>
                <w:szCs w:val="28"/>
              </w:rPr>
              <w:t xml:space="preserve">   «Вклад в будущее») </w:t>
            </w:r>
          </w:p>
          <w:p w:rsidR="00CB25F2" w:rsidRPr="00C36484" w:rsidRDefault="001570BF" w:rsidP="00C5155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 xml:space="preserve">2. </w:t>
            </w:r>
            <w:r w:rsidR="003536E4" w:rsidRPr="003536E4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 xml:space="preserve">Онлайн-курс </w:t>
            </w:r>
            <w:r w:rsidR="00894AEE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>(пройти само</w:t>
            </w:r>
            <w:r w:rsidR="00CB2A25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>му</w:t>
            </w:r>
            <w:r w:rsidR="00894AEE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 xml:space="preserve">, затем предложить родителям) </w:t>
            </w:r>
            <w:r w:rsidR="003536E4" w:rsidRPr="003536E4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>для родителей «Семья на эмоциях: как понять своего ребенка»</w:t>
            </w:r>
            <w:r w:rsidR="003536E4" w:rsidRPr="00C36484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 xml:space="preserve"> образовательная платформа «Вклад в будущее»</w:t>
            </w:r>
            <w:r w:rsidR="00C5155E">
              <w:rPr>
                <w:rFonts w:ascii="Times New Roman" w:hAnsi="Times New Roman"/>
                <w:color w:val="2B2A32"/>
                <w:kern w:val="36"/>
                <w:sz w:val="28"/>
                <w:szCs w:val="28"/>
              </w:rPr>
              <w:t xml:space="preserve"> </w:t>
            </w:r>
            <w:hyperlink r:id="rId16" w:history="1">
              <w:r w:rsidR="003536E4" w:rsidRPr="00C36484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https://vbudushee.ru/library/onlayn-kurs-dlya-roditeley-semya-na-emotsiyakh/</w:t>
              </w:r>
            </w:hyperlink>
            <w:r w:rsidR="003536E4" w:rsidRPr="00C364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E4E9E" w:rsidRPr="00C36484" w:rsidRDefault="001570BF" w:rsidP="00C5155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3.  Изучить подборку литературы для родителей  </w:t>
            </w:r>
          </w:p>
          <w:p w:rsidR="000E4E9E" w:rsidRPr="00C36484" w:rsidRDefault="001570BF" w:rsidP="00CB2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B25F2" w:rsidRPr="00C36484">
              <w:rPr>
                <w:rFonts w:ascii="Times New Roman" w:hAnsi="Times New Roman"/>
                <w:sz w:val="28"/>
                <w:szCs w:val="28"/>
              </w:rPr>
              <w:t xml:space="preserve">Пробы через демонстрацию способов и методов работы с </w:t>
            </w:r>
            <w:r w:rsidR="00CB25F2" w:rsidRPr="00C36484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с приглашением педагогов ДОУ для получения обратной экспертной оценки.</w:t>
            </w:r>
            <w:r w:rsidR="000E4E9E" w:rsidRPr="00C36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5F2" w:rsidRPr="00C36484" w:rsidRDefault="00120312" w:rsidP="00CB2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0E4E9E" w:rsidRPr="00C36484">
              <w:rPr>
                <w:rFonts w:ascii="Times New Roman" w:hAnsi="Times New Roman"/>
                <w:sz w:val="28"/>
                <w:szCs w:val="28"/>
              </w:rPr>
              <w:t>Подборка примеров применения метод</w:t>
            </w:r>
            <w:r w:rsidR="00894AEE">
              <w:rPr>
                <w:rFonts w:ascii="Times New Roman" w:hAnsi="Times New Roman"/>
                <w:sz w:val="28"/>
                <w:szCs w:val="28"/>
              </w:rPr>
              <w:t>ов</w:t>
            </w:r>
            <w:r w:rsidR="000E4E9E" w:rsidRPr="00C36484">
              <w:rPr>
                <w:rFonts w:ascii="Times New Roman" w:hAnsi="Times New Roman"/>
                <w:sz w:val="28"/>
                <w:szCs w:val="28"/>
              </w:rPr>
              <w:t xml:space="preserve"> и прием</w:t>
            </w:r>
            <w:r w:rsidR="00894AEE">
              <w:rPr>
                <w:rFonts w:ascii="Times New Roman" w:hAnsi="Times New Roman"/>
                <w:sz w:val="28"/>
                <w:szCs w:val="28"/>
              </w:rPr>
              <w:t>ов</w:t>
            </w:r>
            <w:r w:rsidR="000E4E9E" w:rsidRPr="00C36484">
              <w:rPr>
                <w:rFonts w:ascii="Times New Roman" w:hAnsi="Times New Roman"/>
                <w:sz w:val="28"/>
                <w:szCs w:val="28"/>
              </w:rPr>
              <w:t xml:space="preserve"> вовлечения родителей в  процесс формирования </w:t>
            </w:r>
            <w:r w:rsidR="00CB2A25">
              <w:rPr>
                <w:rFonts w:ascii="Times New Roman" w:hAnsi="Times New Roman"/>
                <w:sz w:val="28"/>
                <w:szCs w:val="28"/>
              </w:rPr>
              <w:t>ЗОЖ</w:t>
            </w:r>
            <w:r w:rsidR="000E4E9E" w:rsidRPr="00C364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5F2" w:rsidRPr="00C36484" w:rsidRDefault="00120312" w:rsidP="00CB2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C5155E">
              <w:rPr>
                <w:rFonts w:ascii="Times New Roman" w:hAnsi="Times New Roman"/>
                <w:sz w:val="28"/>
                <w:szCs w:val="28"/>
              </w:rPr>
              <w:t>Оформить обобщение накопленного материала и опыта работы по теме: «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>Развитие коммуникативной и социальной компетентности детей</w:t>
            </w:r>
            <w:r w:rsidR="00C5155E">
              <w:rPr>
                <w:rFonts w:ascii="Times New Roman" w:hAnsi="Times New Roman"/>
                <w:sz w:val="28"/>
                <w:szCs w:val="28"/>
              </w:rPr>
              <w:t xml:space="preserve"> в совместной работе педагога и родителя»</w:t>
            </w:r>
            <w:r w:rsidR="00894AEE">
              <w:rPr>
                <w:rFonts w:ascii="Times New Roman" w:hAnsi="Times New Roman"/>
                <w:sz w:val="28"/>
                <w:szCs w:val="28"/>
              </w:rPr>
              <w:t xml:space="preserve"> для выступления на совете педагогов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A25" w:rsidRDefault="00CB2A25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 2024</w:t>
            </w:r>
          </w:p>
          <w:p w:rsidR="00CB2A25" w:rsidRDefault="00CB2A25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25F2" w:rsidRPr="00C36484" w:rsidRDefault="000E4E9E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CB2A25">
              <w:rPr>
                <w:rFonts w:ascii="Times New Roman" w:hAnsi="Times New Roman"/>
                <w:sz w:val="28"/>
                <w:szCs w:val="28"/>
              </w:rPr>
              <w:t>5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120312" w:rsidRPr="00C36484" w:rsidRDefault="0012031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0312" w:rsidRPr="00C36484" w:rsidRDefault="00CB2A25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  <w:p w:rsidR="00120312" w:rsidRPr="00C36484" w:rsidRDefault="0012031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0312" w:rsidRPr="00C36484" w:rsidRDefault="00120312" w:rsidP="00CB2A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1</w:t>
            </w:r>
            <w:r w:rsidR="00894AEE">
              <w:rPr>
                <w:rFonts w:ascii="Times New Roman" w:hAnsi="Times New Roman"/>
                <w:sz w:val="28"/>
                <w:szCs w:val="28"/>
              </w:rPr>
              <w:t>4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CB2A25">
              <w:rPr>
                <w:rFonts w:ascii="Times New Roman" w:hAnsi="Times New Roman"/>
                <w:sz w:val="28"/>
                <w:szCs w:val="28"/>
              </w:rPr>
              <w:t>5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A25" w:rsidRPr="00C36484" w:rsidRDefault="001570BF" w:rsidP="00CB2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Подборка материалов для родителей </w:t>
            </w:r>
            <w:r w:rsidR="00CB2A25">
              <w:rPr>
                <w:rFonts w:ascii="Times New Roman" w:hAnsi="Times New Roman"/>
                <w:sz w:val="28"/>
                <w:szCs w:val="28"/>
              </w:rPr>
              <w:t>Предъявление  картотеки педагогическому сообществу ДОУ</w:t>
            </w:r>
            <w:r w:rsidR="00CB2A25" w:rsidRPr="00C364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5F2" w:rsidRPr="00C36484" w:rsidRDefault="000E4E9E" w:rsidP="0089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Открытое занятие с приглашением коллег </w:t>
            </w:r>
          </w:p>
          <w:p w:rsidR="00120312" w:rsidRPr="00C36484" w:rsidRDefault="00D975E5" w:rsidP="00C5155E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совете педагогов</w:t>
            </w:r>
          </w:p>
        </w:tc>
      </w:tr>
      <w:tr w:rsidR="00C36484" w:rsidRPr="00B97551" w:rsidTr="00387B3B">
        <w:tc>
          <w:tcPr>
            <w:tcW w:w="63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8B38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Научиться применять методы и приёмы вовлечения родителей в  процесс формирования </w:t>
            </w:r>
            <w:r w:rsidR="008B38EB">
              <w:rPr>
                <w:rFonts w:ascii="Times New Roman" w:hAnsi="Times New Roman"/>
                <w:sz w:val="28"/>
                <w:szCs w:val="28"/>
              </w:rPr>
              <w:t>ЗОЖ</w:t>
            </w:r>
            <w:r w:rsidR="00120312" w:rsidRPr="00C36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CB25F2" w:rsidP="0090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 xml:space="preserve">Методические разработки, сценарии встреч с родителями (разработать модель, </w:t>
            </w:r>
            <w:r w:rsidR="001570BF" w:rsidRPr="00C36484">
              <w:rPr>
                <w:rFonts w:ascii="Times New Roman" w:hAnsi="Times New Roman"/>
                <w:sz w:val="28"/>
                <w:szCs w:val="28"/>
              </w:rPr>
              <w:t xml:space="preserve"> ресурсную 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>карту).</w:t>
            </w:r>
          </w:p>
          <w:p w:rsidR="001570BF" w:rsidRPr="00C36484" w:rsidRDefault="001570BF" w:rsidP="0090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Семинар - практикум для родителей "</w:t>
            </w:r>
            <w:r w:rsidR="008B38EB">
              <w:rPr>
                <w:rFonts w:ascii="Times New Roman" w:hAnsi="Times New Roman"/>
                <w:sz w:val="28"/>
                <w:szCs w:val="28"/>
              </w:rPr>
              <w:t>Активное движение детей в разных играх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>"</w:t>
            </w:r>
            <w:r w:rsidR="00C51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50C" w:rsidRPr="00C36484" w:rsidRDefault="00C0650C" w:rsidP="0090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650C" w:rsidRPr="00C36484" w:rsidRDefault="00C0650C" w:rsidP="00904E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1570BF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484">
              <w:rPr>
                <w:rFonts w:ascii="Times New Roman" w:hAnsi="Times New Roman"/>
                <w:sz w:val="28"/>
                <w:szCs w:val="28"/>
              </w:rPr>
              <w:t>Март-май 202</w:t>
            </w:r>
            <w:r w:rsidR="008B38EB">
              <w:rPr>
                <w:rFonts w:ascii="Times New Roman" w:hAnsi="Times New Roman"/>
                <w:sz w:val="28"/>
                <w:szCs w:val="28"/>
              </w:rPr>
              <w:t>5</w:t>
            </w:r>
            <w:r w:rsidRPr="00C364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1570BF" w:rsidRPr="00C36484" w:rsidRDefault="001570BF" w:rsidP="00C06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B25F2" w:rsidRPr="00C36484" w:rsidRDefault="00120312" w:rsidP="008B38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D975E5">
              <w:rPr>
                <w:rFonts w:ascii="Times New Roman" w:hAnsi="Times New Roman"/>
                <w:sz w:val="28"/>
                <w:szCs w:val="28"/>
              </w:rPr>
              <w:t xml:space="preserve">Ресурсная карта приемов вовлечения родителей в  процесс формирования </w:t>
            </w:r>
            <w:r w:rsidR="008B38EB">
              <w:rPr>
                <w:rFonts w:ascii="Times New Roman" w:hAnsi="Times New Roman"/>
                <w:sz w:val="28"/>
                <w:szCs w:val="28"/>
              </w:rPr>
              <w:t>ЗОЖ у детей</w:t>
            </w:r>
          </w:p>
        </w:tc>
      </w:tr>
      <w:tr w:rsidR="00C5155E" w:rsidRPr="00B97551" w:rsidTr="00387B3B">
        <w:tc>
          <w:tcPr>
            <w:tcW w:w="6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5155E" w:rsidRPr="0005074D" w:rsidRDefault="00C5155E" w:rsidP="0000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74D">
              <w:rPr>
                <w:rFonts w:ascii="Times New Roman" w:hAnsi="Times New Roman"/>
                <w:sz w:val="28"/>
                <w:szCs w:val="28"/>
              </w:rPr>
              <w:t>Задача на предстоящий период:</w:t>
            </w:r>
          </w:p>
          <w:p w:rsidR="00C5155E" w:rsidRPr="0005074D" w:rsidRDefault="00C5155E" w:rsidP="0000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проанализирова</w:t>
            </w:r>
            <w:r w:rsidRPr="0005074D">
              <w:rPr>
                <w:rFonts w:ascii="Times New Roman" w:hAnsi="Times New Roman"/>
                <w:sz w:val="28"/>
                <w:szCs w:val="28"/>
              </w:rPr>
              <w:t xml:space="preserve">ть результаты реализации ИОМ </w:t>
            </w:r>
          </w:p>
        </w:tc>
        <w:tc>
          <w:tcPr>
            <w:tcW w:w="6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5155E" w:rsidRPr="0005074D" w:rsidRDefault="00C5155E" w:rsidP="000018D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74D">
              <w:rPr>
                <w:rFonts w:ascii="Times New Roman" w:hAnsi="Times New Roman"/>
                <w:sz w:val="28"/>
                <w:szCs w:val="28"/>
              </w:rPr>
              <w:t>Освоить способы оценки результата реализации ИОМ</w:t>
            </w:r>
          </w:p>
        </w:tc>
        <w:tc>
          <w:tcPr>
            <w:tcW w:w="263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5155E" w:rsidRPr="00C5155E" w:rsidRDefault="00C5155E" w:rsidP="000018D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55E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hyperlink r:id="rId17" w:history="1">
              <w:r w:rsidRPr="00C5155E">
                <w:rPr>
                  <w:rStyle w:val="a3"/>
                  <w:sz w:val="28"/>
                  <w:szCs w:val="28"/>
                </w:rPr>
                <w:t>https://youtu.be/fJFfCFww81Y</w:t>
              </w:r>
            </w:hyperlink>
            <w:r w:rsidRPr="00C5155E">
              <w:rPr>
                <w:rFonts w:ascii="Times New Roman" w:hAnsi="Times New Roman"/>
                <w:sz w:val="28"/>
                <w:szCs w:val="28"/>
              </w:rPr>
              <w:t xml:space="preserve">  Методическое сопровождение педагога в процессе реализации ИОМ. Запись семинара от 16.09.2021, на платформе ИПК</w:t>
            </w:r>
          </w:p>
          <w:p w:rsidR="00C5155E" w:rsidRPr="00C5155E" w:rsidRDefault="00C5155E" w:rsidP="000018D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55E">
              <w:rPr>
                <w:rFonts w:ascii="Times New Roman" w:hAnsi="Times New Roman"/>
                <w:sz w:val="28"/>
                <w:szCs w:val="28"/>
              </w:rPr>
              <w:t>Заполнение карты анализа реализации ИОМ</w:t>
            </w:r>
          </w:p>
        </w:tc>
        <w:tc>
          <w:tcPr>
            <w:tcW w:w="4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5155E" w:rsidRPr="00C5155E" w:rsidRDefault="00C5155E" w:rsidP="008B38EB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55E"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8B38EB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5155E" w:rsidRPr="00C5155E" w:rsidRDefault="00C5155E" w:rsidP="000018D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55E">
              <w:rPr>
                <w:rFonts w:ascii="Times New Roman" w:hAnsi="Times New Roman"/>
                <w:sz w:val="28"/>
                <w:szCs w:val="28"/>
              </w:rPr>
              <w:t>Корректировка ИОМ, или оформление нового</w:t>
            </w:r>
          </w:p>
        </w:tc>
      </w:tr>
    </w:tbl>
    <w:p w:rsidR="001C33F3" w:rsidRDefault="001C33F3"/>
    <w:sectPr w:rsidR="001C33F3" w:rsidSect="00C065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25F"/>
    <w:multiLevelType w:val="hybridMultilevel"/>
    <w:tmpl w:val="25A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F8"/>
    <w:rsid w:val="00077D16"/>
    <w:rsid w:val="000926B4"/>
    <w:rsid w:val="000E4E9E"/>
    <w:rsid w:val="00120312"/>
    <w:rsid w:val="001570BF"/>
    <w:rsid w:val="001619AB"/>
    <w:rsid w:val="00196DCD"/>
    <w:rsid w:val="001C33F3"/>
    <w:rsid w:val="002221FC"/>
    <w:rsid w:val="002B60F8"/>
    <w:rsid w:val="002F017A"/>
    <w:rsid w:val="003208BD"/>
    <w:rsid w:val="003536E4"/>
    <w:rsid w:val="00387B3B"/>
    <w:rsid w:val="004871F8"/>
    <w:rsid w:val="005024CB"/>
    <w:rsid w:val="00574F0F"/>
    <w:rsid w:val="005A4382"/>
    <w:rsid w:val="005E5BD2"/>
    <w:rsid w:val="00736849"/>
    <w:rsid w:val="00754ED5"/>
    <w:rsid w:val="00871B02"/>
    <w:rsid w:val="0089256C"/>
    <w:rsid w:val="00894AEE"/>
    <w:rsid w:val="008B38EB"/>
    <w:rsid w:val="00904E18"/>
    <w:rsid w:val="00991E93"/>
    <w:rsid w:val="00A67C29"/>
    <w:rsid w:val="00AA22B7"/>
    <w:rsid w:val="00B045A0"/>
    <w:rsid w:val="00C0650C"/>
    <w:rsid w:val="00C175A9"/>
    <w:rsid w:val="00C36484"/>
    <w:rsid w:val="00C36CE9"/>
    <w:rsid w:val="00C5155E"/>
    <w:rsid w:val="00C54066"/>
    <w:rsid w:val="00CB25F2"/>
    <w:rsid w:val="00CB2A25"/>
    <w:rsid w:val="00D0281B"/>
    <w:rsid w:val="00D975E5"/>
    <w:rsid w:val="00EF343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CB25F2"/>
    <w:pPr>
      <w:spacing w:line="240" w:lineRule="auto"/>
      <w:outlineLvl w:val="0"/>
    </w:pPr>
    <w:rPr>
      <w:rFonts w:ascii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5F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3">
    <w:name w:val="Hyperlink"/>
    <w:basedOn w:val="a0"/>
    <w:unhideWhenUsed/>
    <w:rsid w:val="00C36C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2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CB25F2"/>
    <w:pPr>
      <w:spacing w:line="240" w:lineRule="auto"/>
      <w:outlineLvl w:val="0"/>
    </w:pPr>
    <w:rPr>
      <w:rFonts w:ascii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5F2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3">
    <w:name w:val="Hyperlink"/>
    <w:basedOn w:val="a0"/>
    <w:unhideWhenUsed/>
    <w:rsid w:val="00C36C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2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826245101983748622" TargetMode="External"/><Relationship Id="rId13" Type="http://schemas.openxmlformats.org/officeDocument/2006/relationships/hyperlink" Target="https://moluch.ru/archive/90/1847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185257349_456239172" TargetMode="External"/><Relationship Id="rId12" Type="http://schemas.openxmlformats.org/officeDocument/2006/relationships/hyperlink" Target="https://www.maam.ru/detskijsad/vovlechenie-roditelei-v-sovmestnuyu-rabotu-s-dou-po-formirovaniyu-cenostnogo-otnoshenija-k-zdorovomu-obrazu-zhizni-u-detei.html" TargetMode="External"/><Relationship Id="rId17" Type="http://schemas.openxmlformats.org/officeDocument/2006/relationships/hyperlink" Target="https://youtu.be/fJFfCFww81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budushee.ru/library/onlayn-kurs-dlya-roditeley-semya-na-emotsiyak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.kipk.ru/course/view.php?id=3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.kipk.ru/course/view.php?id=333" TargetMode="External"/><Relationship Id="rId10" Type="http://schemas.openxmlformats.org/officeDocument/2006/relationships/hyperlink" Target="https://yandex.ru/video/preview/632662692179116178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12280839766682967998" TargetMode="External"/><Relationship Id="rId14" Type="http://schemas.openxmlformats.org/officeDocument/2006/relationships/hyperlink" Target="https://nsportal.ru/detskiy-sad/raznoe/2017/02/05/tema-vzaimodeystvie-s-roditelyami-v-formirovanii-u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5601-4808-47A6-BC2B-0209579A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2</cp:revision>
  <dcterms:created xsi:type="dcterms:W3CDTF">2024-11-24T06:39:00Z</dcterms:created>
  <dcterms:modified xsi:type="dcterms:W3CDTF">2024-11-24T06:39:00Z</dcterms:modified>
</cp:coreProperties>
</file>