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D0" w:rsidRDefault="00A97CD0" w:rsidP="00A97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A97CD0" w:rsidRPr="00A97CD0" w:rsidRDefault="00A97CD0" w:rsidP="00A97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программе</w:t>
      </w:r>
    </w:p>
    <w:p w:rsidR="00A97CD0" w:rsidRPr="00A97CD0" w:rsidRDefault="00A97CD0" w:rsidP="00A97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Таблицы педагогической диагностики </w:t>
      </w:r>
    </w:p>
    <w:p w:rsidR="00A97CD0" w:rsidRPr="00A97CD0" w:rsidRDefault="00A97CD0" w:rsidP="00A9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оценки эффективности педагогических воздействий</w:t>
      </w:r>
    </w:p>
    <w:p w:rsidR="00A97CD0" w:rsidRPr="00A97CD0" w:rsidRDefault="00A97CD0" w:rsidP="00A97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</w:t>
      </w:r>
      <w:r w:rsidRPr="00A97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«Познавательное развитие»</w:t>
      </w:r>
    </w:p>
    <w:p w:rsidR="00A97CD0" w:rsidRPr="00A97CD0" w:rsidRDefault="00A97CD0" w:rsidP="00A9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группа: </w:t>
      </w:r>
    </w:p>
    <w:p w:rsidR="00A97CD0" w:rsidRPr="00A97CD0" w:rsidRDefault="00A97CD0" w:rsidP="00A9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заполнения: </w:t>
      </w:r>
    </w:p>
    <w:p w:rsidR="00A97CD0" w:rsidRPr="00A97CD0" w:rsidRDefault="00A97CD0" w:rsidP="00A9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учебного года; середина учебного года, конец учебного года.</w:t>
      </w: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071"/>
        <w:gridCol w:w="1134"/>
        <w:gridCol w:w="851"/>
        <w:gridCol w:w="850"/>
        <w:gridCol w:w="1274"/>
        <w:gridCol w:w="2269"/>
        <w:gridCol w:w="1274"/>
      </w:tblGrid>
      <w:tr w:rsidR="00A97CD0" w:rsidRPr="00A97CD0" w:rsidTr="000C725B">
        <w:trPr>
          <w:trHeight w:val="38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ребёнка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8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реализации образовательной области «Познавательное развитие»</w:t>
            </w:r>
          </w:p>
        </w:tc>
      </w:tr>
      <w:tr w:rsidR="00A97CD0" w:rsidRPr="00A97CD0" w:rsidTr="000C725B">
        <w:trPr>
          <w:trHeight w:val="15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интересов детей, любознательности</w:t>
            </w:r>
          </w:p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познавательной</w:t>
            </w:r>
          </w:p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познавательных действий, становление сознания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первичных представлений о себе, о других людях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первичных представлений об объектах окружающего мира, об их свойствах и отношениях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первичных представлений о малой родине и отечестве, представление о </w:t>
            </w:r>
            <w:proofErr w:type="spellStart"/>
            <w:proofErr w:type="gram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</w:t>
            </w:r>
            <w:proofErr w:type="spell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-культурных</w:t>
            </w:r>
            <w:proofErr w:type="gram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ценностей нашего народа, об отечественных традициях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</w:p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первичных представлений об особенностях природы</w:t>
            </w:r>
          </w:p>
        </w:tc>
      </w:tr>
      <w:tr w:rsidR="00A97CD0" w:rsidRPr="00A97CD0" w:rsidTr="000C725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CD0" w:rsidRPr="00A97CD0" w:rsidTr="000C725B">
        <w:trPr>
          <w:trHeight w:val="27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Начало </w:t>
            </w:r>
            <w:proofErr w:type="spell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CD0" w:rsidRPr="00A97CD0" w:rsidTr="000C725B">
        <w:trPr>
          <w:trHeight w:val="21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Серед.уч</w:t>
            </w:r>
            <w:proofErr w:type="gram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CD0" w:rsidRPr="00A97CD0" w:rsidTr="000C725B">
        <w:trPr>
          <w:trHeight w:val="22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Конец </w:t>
            </w:r>
            <w:proofErr w:type="spell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7CD0" w:rsidRPr="00A97CD0" w:rsidRDefault="00A97CD0" w:rsidP="00A97CD0">
      <w:pPr>
        <w:spacing w:after="0" w:line="240" w:lineRule="auto"/>
        <w:ind w:left="330" w:firstLine="33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97CD0" w:rsidRPr="00A97CD0" w:rsidRDefault="00A97CD0" w:rsidP="00A9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оценки эффективности педагогических воздействий</w:t>
      </w:r>
    </w:p>
    <w:p w:rsidR="00A97CD0" w:rsidRPr="00A97CD0" w:rsidRDefault="00A97CD0" w:rsidP="00A9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</w:t>
      </w:r>
      <w:r w:rsidRPr="00A97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«Речевое развитие»</w:t>
      </w:r>
    </w:p>
    <w:p w:rsidR="00A97CD0" w:rsidRPr="00A97CD0" w:rsidRDefault="00A97CD0" w:rsidP="00A9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группа: </w:t>
      </w:r>
    </w:p>
    <w:p w:rsidR="00A97CD0" w:rsidRPr="00A97CD0" w:rsidRDefault="00A97CD0" w:rsidP="00A9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заполнения: </w:t>
      </w:r>
    </w:p>
    <w:p w:rsidR="00A97CD0" w:rsidRPr="00A97CD0" w:rsidRDefault="00A97CD0" w:rsidP="00A9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учебного года; середина учебного года, конец учебного года.</w:t>
      </w:r>
    </w:p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275"/>
        <w:gridCol w:w="1012"/>
        <w:gridCol w:w="717"/>
        <w:gridCol w:w="1418"/>
        <w:gridCol w:w="776"/>
        <w:gridCol w:w="1276"/>
        <w:gridCol w:w="1917"/>
        <w:gridCol w:w="1377"/>
      </w:tblGrid>
      <w:tr w:rsidR="00A97CD0" w:rsidRPr="00A97CD0" w:rsidTr="000C725B">
        <w:trPr>
          <w:trHeight w:val="38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ребёнка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8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реализации образовательной области «Речевое развитие»</w:t>
            </w:r>
          </w:p>
        </w:tc>
      </w:tr>
      <w:tr w:rsidR="00A97CD0" w:rsidRPr="00A97CD0" w:rsidTr="000C725B">
        <w:trPr>
          <w:trHeight w:val="15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речью как средством общения и культуры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Обогащение активного словаря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речевого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звуковой и интонационной культуры речи, </w:t>
            </w:r>
            <w:proofErr w:type="gram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фонематического</w:t>
            </w:r>
            <w:proofErr w:type="gramEnd"/>
          </w:p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слуха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звуковой аналитико-синтетической активности как предпосылки обучения грамоте</w:t>
            </w:r>
          </w:p>
        </w:tc>
      </w:tr>
      <w:tr w:rsidR="00A97CD0" w:rsidRPr="00A97CD0" w:rsidTr="000C72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CD0" w:rsidRPr="00A97CD0" w:rsidTr="000C725B">
        <w:trPr>
          <w:trHeight w:val="2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  <w:proofErr w:type="gram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CD0" w:rsidRPr="00A97CD0" w:rsidTr="000C725B">
        <w:trPr>
          <w:trHeight w:val="2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Серед.уч</w:t>
            </w:r>
            <w:proofErr w:type="gram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CD0" w:rsidRPr="00A97CD0" w:rsidTr="000C725B">
        <w:trPr>
          <w:trHeight w:val="19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Конец </w:t>
            </w:r>
            <w:proofErr w:type="spell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7CD0" w:rsidRPr="00A97CD0" w:rsidRDefault="00A97CD0" w:rsidP="00A97CD0">
      <w:pPr>
        <w:spacing w:after="0" w:line="240" w:lineRule="auto"/>
        <w:ind w:left="330" w:firstLine="33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97CD0" w:rsidRPr="00A97CD0" w:rsidRDefault="00A97CD0" w:rsidP="00A9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CD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Карта оценки эффективности педагогических воздействий</w:t>
      </w:r>
    </w:p>
    <w:p w:rsidR="00A97CD0" w:rsidRPr="00A97CD0" w:rsidRDefault="00A97CD0" w:rsidP="00A97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97C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Образовательная область </w:t>
      </w:r>
      <w:r w:rsidRPr="00A97C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«Физическое развитие»</w:t>
      </w:r>
    </w:p>
    <w:p w:rsidR="00A97CD0" w:rsidRPr="00A97CD0" w:rsidRDefault="00A97CD0" w:rsidP="00A9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97C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Возрастная группа: </w:t>
      </w:r>
    </w:p>
    <w:p w:rsidR="00A97CD0" w:rsidRPr="00A97CD0" w:rsidRDefault="00A97CD0" w:rsidP="00A9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97C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Дата заполнения: </w:t>
      </w:r>
    </w:p>
    <w:p w:rsidR="00A97CD0" w:rsidRPr="00A97CD0" w:rsidRDefault="00A97CD0" w:rsidP="00A9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97C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Начало учебного года; середина учебного года, конец учебного года.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559"/>
        <w:gridCol w:w="1559"/>
        <w:gridCol w:w="1134"/>
        <w:gridCol w:w="1276"/>
        <w:gridCol w:w="1134"/>
        <w:gridCol w:w="851"/>
        <w:gridCol w:w="1275"/>
      </w:tblGrid>
      <w:tr w:rsidR="00A97CD0" w:rsidRPr="00A97CD0" w:rsidTr="000C725B">
        <w:trPr>
          <w:trHeight w:val="38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.И. ребёнка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реализации образовательной области «Физическое развитие»</w:t>
            </w:r>
          </w:p>
        </w:tc>
      </w:tr>
      <w:tr w:rsidR="00A97CD0" w:rsidRPr="00A97CD0" w:rsidTr="000C725B">
        <w:trPr>
          <w:trHeight w:val="15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опыта в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опыта в двигательной деятельности, способствующей правильному формированию </w:t>
            </w:r>
            <w:proofErr w:type="spell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опорнодвигательной</w:t>
            </w:r>
            <w:proofErr w:type="spell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</w:t>
            </w:r>
            <w:proofErr w:type="spell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организма</w:t>
            </w:r>
            <w:proofErr w:type="gram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азвитию</w:t>
            </w:r>
            <w:proofErr w:type="spell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равновесия, координации движений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опыта в двигательной деятельности, способствующей развитию крупной и мелкой моторики рук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опыта двигательной деятельности, связанной с </w:t>
            </w:r>
            <w:proofErr w:type="gram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правильными</w:t>
            </w:r>
            <w:proofErr w:type="gram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наносящим ущерба организму выполнением основных движений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Становление целенаправленности и </w:t>
            </w:r>
            <w:proofErr w:type="spell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двигательной сфере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ценностей здорового образа жизни, овладение элементарными нормами и правилами</w:t>
            </w:r>
          </w:p>
        </w:tc>
      </w:tr>
      <w:tr w:rsidR="00A97CD0" w:rsidRPr="00A97CD0" w:rsidTr="000C725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97CD0" w:rsidRPr="00A97CD0" w:rsidTr="000C725B">
        <w:trPr>
          <w:trHeight w:val="23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  <w:proofErr w:type="gram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A97CD0" w:rsidRPr="00A97CD0" w:rsidTr="000C725B">
        <w:trPr>
          <w:trHeight w:val="20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Серед.уч</w:t>
            </w:r>
            <w:proofErr w:type="gram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CD0" w:rsidRPr="00A97CD0" w:rsidTr="000C725B">
        <w:trPr>
          <w:trHeight w:val="2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Конец </w:t>
            </w:r>
            <w:proofErr w:type="spell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7CD0" w:rsidRPr="00A97CD0" w:rsidRDefault="00A97CD0" w:rsidP="00A97CD0">
      <w:pPr>
        <w:spacing w:after="0" w:line="240" w:lineRule="auto"/>
        <w:ind w:left="330" w:firstLine="33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97CD0" w:rsidRPr="00A97CD0" w:rsidRDefault="00A97CD0" w:rsidP="00A9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CD0" w:rsidRPr="00A97CD0" w:rsidRDefault="00A97CD0" w:rsidP="00A9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CD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Карта оценки эффективности педагогических воздействий</w:t>
      </w:r>
    </w:p>
    <w:p w:rsidR="00A97CD0" w:rsidRPr="00A97CD0" w:rsidRDefault="00A97CD0" w:rsidP="00A97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97C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Образовательная область </w:t>
      </w:r>
      <w:r w:rsidRPr="00A97C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«Социально-коммуникативное развитие»</w:t>
      </w:r>
    </w:p>
    <w:p w:rsidR="00A97CD0" w:rsidRPr="00A97CD0" w:rsidRDefault="00A97CD0" w:rsidP="00A9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97C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Возрастная группа: </w:t>
      </w:r>
    </w:p>
    <w:p w:rsidR="00A97CD0" w:rsidRPr="00A97CD0" w:rsidRDefault="00A97CD0" w:rsidP="00A9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97C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Дата заполнения: </w:t>
      </w:r>
    </w:p>
    <w:p w:rsidR="00A97CD0" w:rsidRPr="00A97CD0" w:rsidRDefault="00A97CD0" w:rsidP="00A9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97C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Начало учебного года; середина учебного года, конец учебного года.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134"/>
        <w:gridCol w:w="993"/>
        <w:gridCol w:w="1134"/>
        <w:gridCol w:w="2008"/>
        <w:gridCol w:w="1394"/>
        <w:gridCol w:w="992"/>
        <w:gridCol w:w="992"/>
      </w:tblGrid>
      <w:tr w:rsidR="00A97CD0" w:rsidRPr="00A97CD0" w:rsidTr="000C725B">
        <w:trPr>
          <w:trHeight w:val="38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ребёнка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реализации образовательной области «Социально-коммуникативное развитие»</w:t>
            </w:r>
          </w:p>
        </w:tc>
      </w:tr>
      <w:tr w:rsidR="00A97CD0" w:rsidRPr="00A97CD0" w:rsidTr="000C725B">
        <w:trPr>
          <w:trHeight w:val="15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общения и взаимодействия ребёнка  </w:t>
            </w:r>
            <w:proofErr w:type="gram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самостоятельности,</w:t>
            </w:r>
          </w:p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целенаправленности и </w:t>
            </w:r>
            <w:proofErr w:type="spell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собственных действий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уважительного отношения и чувства принадлежности к своей семье и сообществу детей и взрослых в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основ безопасного поведения в быту, социуме, природе</w:t>
            </w:r>
          </w:p>
        </w:tc>
      </w:tr>
      <w:tr w:rsidR="00A97CD0" w:rsidRPr="00A97CD0" w:rsidTr="000C725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97CD0" w:rsidRPr="00A97CD0" w:rsidTr="000C725B">
        <w:trPr>
          <w:trHeight w:val="23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  <w:proofErr w:type="gram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CD0" w:rsidRPr="00A97CD0" w:rsidTr="000C725B">
        <w:trPr>
          <w:trHeight w:val="19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Серед.уч</w:t>
            </w:r>
            <w:proofErr w:type="gram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CD0" w:rsidRPr="00A97CD0" w:rsidTr="000C725B">
        <w:trPr>
          <w:trHeight w:val="25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Конец </w:t>
            </w:r>
            <w:proofErr w:type="spell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7CD0" w:rsidRPr="00A97CD0" w:rsidRDefault="00A97CD0" w:rsidP="00A97CD0">
      <w:pPr>
        <w:spacing w:after="0" w:line="240" w:lineRule="auto"/>
        <w:ind w:left="330" w:firstLine="33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97CD0" w:rsidRPr="00A97CD0" w:rsidRDefault="00A97CD0" w:rsidP="00A9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CD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Карта оценки эффективности педагогических воздействий</w:t>
      </w:r>
    </w:p>
    <w:p w:rsidR="00A97CD0" w:rsidRPr="00A97CD0" w:rsidRDefault="00A97CD0" w:rsidP="00A97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97C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Образовательная область </w:t>
      </w:r>
      <w:r w:rsidRPr="00A97C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«Художественно-эстетическое развитие»</w:t>
      </w:r>
    </w:p>
    <w:p w:rsidR="00A97CD0" w:rsidRPr="00A97CD0" w:rsidRDefault="00A97CD0" w:rsidP="00A9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97C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Возрастная группа: </w:t>
      </w:r>
    </w:p>
    <w:p w:rsidR="00A97CD0" w:rsidRPr="00A97CD0" w:rsidRDefault="00A97CD0" w:rsidP="00A9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97C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Дата заполнения: </w:t>
      </w:r>
    </w:p>
    <w:p w:rsidR="00A97CD0" w:rsidRPr="00A97CD0" w:rsidRDefault="00A97CD0" w:rsidP="00A9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97CD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Начало учебного года; середина учебного года, конец учебного года.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718"/>
        <w:gridCol w:w="1401"/>
        <w:gridCol w:w="1134"/>
        <w:gridCol w:w="850"/>
        <w:gridCol w:w="992"/>
        <w:gridCol w:w="1418"/>
        <w:gridCol w:w="1134"/>
      </w:tblGrid>
      <w:tr w:rsidR="00A97CD0" w:rsidRPr="00A97CD0" w:rsidTr="000C725B">
        <w:trPr>
          <w:trHeight w:val="38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ребёнка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реализации образовательной области «Художественно-эстетическое развитие»</w:t>
            </w:r>
          </w:p>
        </w:tc>
      </w:tr>
      <w:tr w:rsidR="00A97CD0" w:rsidRPr="00A97CD0" w:rsidTr="000C725B">
        <w:trPr>
          <w:trHeight w:val="15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предпосылок ценностно-смыслового восприятия и понимания произведений искусства, мира природы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элементарных представлений о видах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художественной литературы, фольклора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самостоятельной творческой деятельности</w:t>
            </w:r>
          </w:p>
        </w:tc>
      </w:tr>
      <w:tr w:rsidR="00A97CD0" w:rsidRPr="00A97CD0" w:rsidTr="000C725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97CD0" w:rsidRPr="00A97CD0" w:rsidTr="000C725B">
        <w:trPr>
          <w:trHeight w:val="26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  <w:proofErr w:type="gram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A97CD0" w:rsidRPr="00A97CD0" w:rsidTr="000C725B">
        <w:trPr>
          <w:trHeight w:val="17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Серед.уч</w:t>
            </w:r>
            <w:proofErr w:type="gram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CD0" w:rsidRPr="00A97CD0" w:rsidTr="000C725B">
        <w:trPr>
          <w:trHeight w:val="21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Конец </w:t>
            </w:r>
            <w:proofErr w:type="spellStart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A9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0" w:rsidRPr="00A97CD0" w:rsidRDefault="00A97CD0" w:rsidP="00A9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7CD0" w:rsidRPr="00A97CD0" w:rsidRDefault="00A97CD0" w:rsidP="00A97CD0">
      <w:pPr>
        <w:spacing w:after="0" w:line="240" w:lineRule="auto"/>
        <w:ind w:left="330" w:firstLine="33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97CD0" w:rsidRPr="00A97CD0" w:rsidRDefault="00A97CD0" w:rsidP="00A9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7CD0">
        <w:rPr>
          <w:rFonts w:ascii="Times New Roman" w:eastAsia="Times New Roman" w:hAnsi="Times New Roman" w:cs="Times New Roman"/>
          <w:sz w:val="20"/>
          <w:szCs w:val="20"/>
        </w:rPr>
        <w:t>Показатели для сводной таблицы:</w:t>
      </w:r>
    </w:p>
    <w:p w:rsidR="00A97CD0" w:rsidRPr="00A97CD0" w:rsidRDefault="00A97CD0" w:rsidP="00A9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7CD0">
        <w:rPr>
          <w:rFonts w:ascii="Times New Roman" w:eastAsia="Times New Roman" w:hAnsi="Times New Roman" w:cs="Times New Roman"/>
          <w:sz w:val="20"/>
          <w:szCs w:val="20"/>
        </w:rPr>
        <w:t>«В» - высокий уровень развития;</w:t>
      </w:r>
    </w:p>
    <w:p w:rsidR="00A97CD0" w:rsidRPr="00A97CD0" w:rsidRDefault="00A97CD0" w:rsidP="00A9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7CD0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Start"/>
      <w:r w:rsidRPr="00A97CD0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A97CD0">
        <w:rPr>
          <w:rFonts w:ascii="Times New Roman" w:eastAsia="Times New Roman" w:hAnsi="Times New Roman" w:cs="Times New Roman"/>
          <w:sz w:val="20"/>
          <w:szCs w:val="20"/>
        </w:rPr>
        <w:t>» - средний уровень развития;</w:t>
      </w:r>
    </w:p>
    <w:p w:rsidR="00A97CD0" w:rsidRPr="00A97CD0" w:rsidRDefault="00A97CD0" w:rsidP="00A9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97CD0">
        <w:rPr>
          <w:rFonts w:ascii="Times New Roman" w:eastAsia="Times New Roman" w:hAnsi="Times New Roman" w:cs="Times New Roman"/>
          <w:sz w:val="20"/>
          <w:szCs w:val="20"/>
          <w:lang w:val="x-none"/>
        </w:rPr>
        <w:t>«Н» - низкий уровень развития</w:t>
      </w:r>
    </w:p>
    <w:p w:rsidR="00A97CD0" w:rsidRPr="00A97CD0" w:rsidRDefault="00A97CD0" w:rsidP="00A9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FF" w:rsidRDefault="007149FF"/>
    <w:sectPr w:rsidR="007149FF" w:rsidSect="004538FF">
      <w:footerReference w:type="default" r:id="rId5"/>
      <w:pgSz w:w="11906" w:h="16838"/>
      <w:pgMar w:top="907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2A" w:rsidRDefault="00A97C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56F2A" w:rsidRDefault="00A97CD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D0"/>
    <w:rsid w:val="007149FF"/>
    <w:rsid w:val="00A9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7C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97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7C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97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1</cp:revision>
  <dcterms:created xsi:type="dcterms:W3CDTF">2024-09-17T04:37:00Z</dcterms:created>
  <dcterms:modified xsi:type="dcterms:W3CDTF">2024-09-17T04:39:00Z</dcterms:modified>
</cp:coreProperties>
</file>