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DE" w:rsidRPr="00DB13FE" w:rsidRDefault="007630B3" w:rsidP="0087316A">
      <w:pPr>
        <w:rPr>
          <w:rFonts w:ascii="Times New Roman" w:hAnsi="Times New Roman" w:cs="Times New Roman"/>
          <w:b/>
          <w:sz w:val="28"/>
          <w:szCs w:val="28"/>
        </w:rPr>
      </w:pPr>
      <w:r w:rsidRPr="007630B3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на 2024-2025 учебный год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4001D">
        <w:rPr>
          <w:rFonts w:ascii="Times New Roman" w:hAnsi="Times New Roman" w:cs="Times New Roman"/>
          <w:b/>
          <w:sz w:val="28"/>
          <w:szCs w:val="28"/>
        </w:rPr>
        <w:t xml:space="preserve"> цель воспитания </w:t>
      </w:r>
      <w:r w:rsidRPr="0044001D">
        <w:rPr>
          <w:rFonts w:ascii="Times New Roman" w:hAnsi="Times New Roman" w:cs="Times New Roman"/>
          <w:sz w:val="28"/>
          <w:szCs w:val="28"/>
        </w:rPr>
        <w:t>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задачи воспитания: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Направления воспитания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01D">
        <w:rPr>
          <w:rFonts w:ascii="Times New Roman" w:hAnsi="Times New Roman" w:cs="Times New Roman"/>
          <w:b/>
          <w:i/>
          <w:sz w:val="28"/>
          <w:szCs w:val="28"/>
        </w:rPr>
        <w:t> Патриотическое направление воспитания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4) 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испытывающего чувство гордости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 xml:space="preserve">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защитника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стремящегося сохранить это наследие (предполагает развитие у детей готовности преодолевать трудности ради своей семьи, малой родины);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01D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направление воспитания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жизнь, милосердие, добро лежат в основе духовно-нравственного направления воспитания.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01D">
        <w:rPr>
          <w:rFonts w:ascii="Times New Roman" w:hAnsi="Times New Roman" w:cs="Times New Roman"/>
          <w:b/>
          <w:i/>
          <w:sz w:val="28"/>
          <w:szCs w:val="28"/>
        </w:rPr>
        <w:t>Социальное направление воспитания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семья, дружба, человек и сотрудничество лежат в основе социального направления воспитания.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01D">
        <w:rPr>
          <w:rFonts w:ascii="Times New Roman" w:hAnsi="Times New Roman" w:cs="Times New Roman"/>
          <w:b/>
          <w:i/>
          <w:sz w:val="28"/>
          <w:szCs w:val="28"/>
        </w:rPr>
        <w:t>Познав</w:t>
      </w:r>
      <w:r>
        <w:rPr>
          <w:rFonts w:ascii="Times New Roman" w:hAnsi="Times New Roman" w:cs="Times New Roman"/>
          <w:b/>
          <w:i/>
          <w:sz w:val="28"/>
          <w:szCs w:val="28"/>
        </w:rPr>
        <w:t>ательное направление воспитания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lastRenderedPageBreak/>
        <w:t>1) Цель познавательного направления воспитания - формирование ценности познания.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Ценность - познание лежит в основе познавательного направления воспитания.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</w:t>
      </w:r>
      <w:r w:rsidR="00D42470">
        <w:rPr>
          <w:rFonts w:ascii="Times New Roman" w:hAnsi="Times New Roman" w:cs="Times New Roman"/>
          <w:sz w:val="28"/>
          <w:szCs w:val="28"/>
        </w:rPr>
        <w:t xml:space="preserve"> П</w:t>
      </w:r>
      <w:r w:rsidRPr="0044001D">
        <w:rPr>
          <w:rFonts w:ascii="Times New Roman" w:hAnsi="Times New Roman" w:cs="Times New Roman"/>
          <w:sz w:val="28"/>
          <w:szCs w:val="28"/>
        </w:rPr>
        <w:t>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01D">
        <w:rPr>
          <w:rFonts w:ascii="Times New Roman" w:hAnsi="Times New Roman" w:cs="Times New Roman"/>
          <w:b/>
          <w:i/>
          <w:sz w:val="28"/>
          <w:szCs w:val="28"/>
        </w:rPr>
        <w:t>Физическое и оздоровительное направление воспитания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жизнь и здоровье лежит в основе физического и оздоровительного направления воспитания.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01D">
        <w:rPr>
          <w:rFonts w:ascii="Times New Roman" w:hAnsi="Times New Roman" w:cs="Times New Roman"/>
          <w:b/>
          <w:i/>
          <w:sz w:val="28"/>
          <w:szCs w:val="28"/>
        </w:rPr>
        <w:t>Трудовое направление воспитания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трудового воспитания - формирование ценностного отношения детей к труду, трудолюбию и приобщение ребёнка к труду.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Ценность - труд лежит в основе трудового направления воспитания.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01D">
        <w:rPr>
          <w:rFonts w:ascii="Times New Roman" w:hAnsi="Times New Roman" w:cs="Times New Roman"/>
          <w:b/>
          <w:i/>
          <w:sz w:val="28"/>
          <w:szCs w:val="28"/>
        </w:rPr>
        <w:t>Эстетическое направление воспитания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эстетического направления воспитания - способствовать становлению у ребёнка ценностного отношения к красоте.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культура, красота, лежат в основе эстетического направления воспитания.</w:t>
      </w:r>
    </w:p>
    <w:p w:rsidR="00083CDE" w:rsidRPr="0044001D" w:rsidRDefault="00083CDE" w:rsidP="000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257208" w:rsidRDefault="00257208" w:rsidP="00763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30B3" w:rsidRPr="007630B3" w:rsidRDefault="007630B3" w:rsidP="00763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Календарные праздники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r w:rsidRPr="00763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развлечения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групп</w:t>
      </w:r>
    </w:p>
    <w:tbl>
      <w:tblPr>
        <w:tblW w:w="10326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1112"/>
        <w:gridCol w:w="6020"/>
      </w:tblGrid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дошкольного работника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5E572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5E572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="005E5720"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ФК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народного единства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5E572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5E572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Святки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5E572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5E572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5E572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5E572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5E572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старшей и подготовительной группы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="005E5720"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5E5720"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E5720"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5E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5E5720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независимости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5E5720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5E5720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</w:tbl>
    <w:p w:rsidR="00554707" w:rsidRDefault="00554707" w:rsidP="007630B3">
      <w:pPr>
        <w:rPr>
          <w:rFonts w:ascii="Times New Roman" w:hAnsi="Times New Roman" w:cs="Times New Roman"/>
          <w:b/>
          <w:sz w:val="28"/>
          <w:szCs w:val="28"/>
        </w:rPr>
      </w:pPr>
    </w:p>
    <w:p w:rsidR="00554707" w:rsidRDefault="00554707" w:rsidP="007630B3">
      <w:pPr>
        <w:rPr>
          <w:rFonts w:ascii="Times New Roman" w:hAnsi="Times New Roman" w:cs="Times New Roman"/>
          <w:b/>
          <w:sz w:val="28"/>
          <w:szCs w:val="28"/>
        </w:rPr>
      </w:pPr>
    </w:p>
    <w:p w:rsidR="007630B3" w:rsidRPr="007630B3" w:rsidRDefault="007630B3" w:rsidP="007630B3">
      <w:pPr>
        <w:rPr>
          <w:rFonts w:ascii="Times New Roman" w:hAnsi="Times New Roman" w:cs="Times New Roman"/>
          <w:b/>
          <w:sz w:val="28"/>
          <w:szCs w:val="28"/>
        </w:rPr>
      </w:pPr>
      <w:r w:rsidRPr="007630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Календарь спортивных мероприятий на 2024 – 2025 учебный год 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276"/>
        <w:gridCol w:w="3544"/>
        <w:gridCol w:w="5528"/>
      </w:tblGrid>
      <w:tr w:rsidR="007630B3" w:rsidRPr="007630B3" w:rsidTr="007630B3">
        <w:trPr>
          <w:trHeight w:val="574"/>
        </w:trPr>
        <w:tc>
          <w:tcPr>
            <w:tcW w:w="1276" w:type="dxa"/>
          </w:tcPr>
          <w:p w:rsidR="007630B3" w:rsidRPr="007630B3" w:rsidRDefault="007630B3" w:rsidP="00763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Форма, название</w:t>
            </w:r>
          </w:p>
        </w:tc>
      </w:tr>
      <w:tr w:rsidR="007630B3" w:rsidRPr="007630B3" w:rsidTr="007630B3"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«Гонка за лидером» ГТО. 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ВФСК ГТО среди старших групп</w:t>
            </w:r>
          </w:p>
        </w:tc>
      </w:tr>
      <w:tr w:rsidR="007630B3" w:rsidRPr="007630B3" w:rsidTr="007630B3"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«Папа, мама, я -спортивная семья»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</w:t>
            </w:r>
            <w:r w:rsidRPr="007630B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развлечение.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«Папа, мама, я - спортивная семья».</w:t>
            </w:r>
          </w:p>
        </w:tc>
      </w:tr>
      <w:tr w:rsidR="007630B3" w:rsidRPr="007630B3" w:rsidTr="007630B3">
        <w:trPr>
          <w:trHeight w:val="516"/>
        </w:trPr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«Кросс нации»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мероприятие.  «Кросс нации»</w:t>
            </w:r>
          </w:p>
        </w:tc>
      </w:tr>
      <w:tr w:rsidR="007630B3" w:rsidRPr="007630B3" w:rsidTr="007630B3"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отца» 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 развлечение. «День отца» </w:t>
            </w:r>
          </w:p>
        </w:tc>
      </w:tr>
      <w:tr w:rsidR="007630B3" w:rsidRPr="007630B3" w:rsidTr="007630B3"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любим цирк»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 развлечение.</w:t>
            </w:r>
          </w:p>
        </w:tc>
      </w:tr>
      <w:tr w:rsidR="007630B3" w:rsidRPr="007630B3" w:rsidTr="007630B3">
        <w:tc>
          <w:tcPr>
            <w:tcW w:w="1276" w:type="dxa"/>
            <w:tcBorders>
              <w:bottom w:val="nil"/>
            </w:tcBorders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«Праздник русских народных игр» 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 развлечение. </w:t>
            </w:r>
          </w:p>
        </w:tc>
      </w:tr>
      <w:tr w:rsidR="007630B3" w:rsidRPr="007630B3" w:rsidTr="007630B3">
        <w:trPr>
          <w:trHeight w:val="615"/>
        </w:trPr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«Семейная радуга»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 развлечение «Веселые эстафеты» спортивный зал «Олимп»  </w:t>
            </w:r>
          </w:p>
        </w:tc>
      </w:tr>
      <w:tr w:rsidR="007630B3" w:rsidRPr="007630B3" w:rsidTr="007630B3">
        <w:trPr>
          <w:trHeight w:val="354"/>
        </w:trPr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«Гонка за лидером» ГТО.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ВФСК ГТО среди старших групп</w:t>
            </w:r>
          </w:p>
        </w:tc>
      </w:tr>
      <w:tr w:rsidR="007630B3" w:rsidRPr="007630B3" w:rsidTr="007630B3"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- зима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 развлечение «Приключения Умки»</w:t>
            </w:r>
          </w:p>
        </w:tc>
      </w:tr>
      <w:tr w:rsidR="007630B3" w:rsidRPr="007630B3" w:rsidTr="007630B3"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забавы»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Физкультурный праздник. Знакомство с народной культурой и традициями. </w:t>
            </w:r>
          </w:p>
        </w:tc>
      </w:tr>
      <w:tr w:rsidR="007630B3" w:rsidRPr="007630B3" w:rsidTr="007630B3">
        <w:trPr>
          <w:trHeight w:val="286"/>
        </w:trPr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мероприятие </w:t>
            </w:r>
          </w:p>
        </w:tc>
      </w:tr>
      <w:tr w:rsidR="007630B3" w:rsidRPr="007630B3" w:rsidTr="007630B3"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 -спортивная игра «Зарница»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 развлечение </w:t>
            </w:r>
          </w:p>
        </w:tc>
      </w:tr>
      <w:tr w:rsidR="007630B3" w:rsidRPr="007630B3" w:rsidTr="007630B3"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«Ярмарочные гуляния»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 развлечение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(финансовая грамотность) </w:t>
            </w:r>
            <w:r w:rsidRPr="007630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«Ярмарочные гуляния»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30B3" w:rsidRPr="007630B3" w:rsidTr="007630B3">
        <w:trPr>
          <w:trHeight w:val="419"/>
        </w:trPr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ВФСК ГТО среди ДОУ. 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ГТО</w:t>
            </w:r>
          </w:p>
        </w:tc>
      </w:tr>
      <w:tr w:rsidR="007630B3" w:rsidRPr="007630B3" w:rsidTr="007630B3"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прель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252525"/>
                <w:spacing w:val="3"/>
                <w:sz w:val="24"/>
                <w:szCs w:val="24"/>
                <w:shd w:val="clear" w:color="auto" w:fill="FFFFFF"/>
                <w:lang w:eastAsia="ru-RU"/>
              </w:rPr>
              <w:t>Всемирный День здоровья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Физкультурный праздник. </w:t>
            </w:r>
          </w:p>
        </w:tc>
      </w:tr>
      <w:tr w:rsidR="007630B3" w:rsidRPr="007630B3" w:rsidTr="007630B3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 развлечение</w:t>
            </w:r>
          </w:p>
        </w:tc>
      </w:tr>
      <w:tr w:rsidR="007630B3" w:rsidRPr="007630B3" w:rsidTr="007630B3">
        <w:trPr>
          <w:trHeight w:val="561"/>
        </w:trPr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патриоты своей страны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праздник, посвященный Дню Победы «Сильные, смелые, ловкие».</w:t>
            </w:r>
          </w:p>
        </w:tc>
      </w:tr>
      <w:tr w:rsidR="007630B3" w:rsidRPr="007630B3" w:rsidTr="007630B3">
        <w:trPr>
          <w:trHeight w:val="413"/>
        </w:trPr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безопасность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Физкультурный праздник с круговыми эстафетами. Стадион</w:t>
            </w:r>
          </w:p>
        </w:tc>
      </w:tr>
      <w:tr w:rsidR="007630B3" w:rsidRPr="007630B3" w:rsidTr="007630B3">
        <w:trPr>
          <w:trHeight w:val="605"/>
        </w:trPr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Физкультурный праздник</w:t>
            </w: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ребята, молодые, весёлые и озорные»</w:t>
            </w:r>
          </w:p>
        </w:tc>
      </w:tr>
      <w:tr w:rsidR="007630B3" w:rsidRPr="007630B3" w:rsidTr="007630B3">
        <w:trPr>
          <w:trHeight w:val="930"/>
        </w:trPr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 эстафеты» </w:t>
            </w: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независимости России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Физкультурный праздник. Стадион «ОЛИМП» </w:t>
            </w:r>
          </w:p>
          <w:p w:rsidR="007630B3" w:rsidRPr="007630B3" w:rsidRDefault="007630B3" w:rsidP="007630B3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Физкультурный праздник.</w:t>
            </w:r>
          </w:p>
        </w:tc>
      </w:tr>
    </w:tbl>
    <w:p w:rsidR="007630B3" w:rsidRPr="007630B3" w:rsidRDefault="007630B3" w:rsidP="00763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Выставки и конкурсы</w:t>
      </w:r>
    </w:p>
    <w:tbl>
      <w:tblPr>
        <w:tblW w:w="10358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9"/>
        <w:gridCol w:w="1189"/>
        <w:gridCol w:w="2790"/>
      </w:tblGrid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630B3" w:rsidRPr="007630B3" w:rsidTr="007630B3">
        <w:tc>
          <w:tcPr>
            <w:tcW w:w="10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Общесадовские</w:t>
            </w:r>
            <w:proofErr w:type="spellEnd"/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рисунков, посвященных Дню знаний и «Осень в моем поселке»</w:t>
            </w:r>
            <w:r w:rsidR="006E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приемных и групповых комнат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EA012E" w:rsidRDefault="00EA012E" w:rsidP="00D4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</w:t>
            </w:r>
            <w:r w:rsid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рисунков, посвященная поселку Курагино: «Моя малая Родина», «Мой любимый поселок».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поделки.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EA012E" w:rsidRDefault="00EA012E" w:rsidP="00D4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</w:t>
            </w:r>
            <w:r w:rsid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чтецов, посвященный Дню матери, выставка поделок и рисунков «Милой маме»</w:t>
            </w:r>
          </w:p>
          <w:p w:rsidR="007630B3" w:rsidRPr="007630B3" w:rsidRDefault="007630B3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рисунков: «Поделимся теплом наших сердец» ко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Дню толерантности</w:t>
            </w:r>
            <w:r w:rsidR="006E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«Вместе мы сила</w:t>
            </w:r>
            <w:proofErr w:type="gramStart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 году Семьи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42470" w:rsidRPr="007630B3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рисунков: «В гостях у бабушки Зимы», творческая выставка «Новогодняя сказка»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приемных и групповых комнат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конкурсов, праздников в группах - совместные творческие мероприятия детей, педагогов и родителей по передаче культурно-исторического наследия русского народа.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16A" w:rsidRDefault="0087316A" w:rsidP="0087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7316A" w:rsidRDefault="0087316A" w:rsidP="0087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7630B3" w:rsidRDefault="0087316A" w:rsidP="0087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87316A" w:rsidRPr="007630B3" w:rsidRDefault="0087316A" w:rsidP="0087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Канзеров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«Защитники Родины», поделок «Наша армия на защите Родины»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«День космонавтики»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 «Весна, красна!»,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«Пасхальное чудо»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приемных и групповых комнат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Фотогалерея: Бессмертный полк «Мы помним, мы гордимся», оформление окон групп «Окна Победы», творческая выставка «Спасибо Деду, за Победу», акции «Поем двором», «Георгиевская ленточка»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42470" w:rsidRPr="007630B3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рисунков: «До свидания детский сад!», «Лето пришло».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630B3" w:rsidRPr="007630B3" w:rsidTr="007630B3">
        <w:tc>
          <w:tcPr>
            <w:tcW w:w="10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Муниципальные/региональные конкурсы, фестивали</w:t>
            </w:r>
            <w:r w:rsidR="00554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(участие</w:t>
            </w:r>
            <w:bookmarkStart w:id="0" w:name="_GoBack"/>
            <w:bookmarkEnd w:id="0"/>
            <w:r w:rsidR="00554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фотографии «Поселок, в котором я живу»;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Семейный финансовый фестиваль: поделки, рисунки, занятия, спектакли, видеофильмы к конкурсу по финансовой грамотности;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Конкурсы творческих работ по отдельным положениям: «Дорога </w:t>
            </w:r>
            <w:proofErr w:type="spellStart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«Дети – безопасность - дорога», «Островок безопасности»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декабрь, февраль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Фестивали:  «Таланты и поклонники», «Весенние ласточки», «Браво, детки!!!»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«Дошколята-</w:t>
            </w:r>
            <w:proofErr w:type="spellStart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экологические акции, конкурсы, театральные постановки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ноябрь, апрель, 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42470" w:rsidRDefault="0087316A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87316A" w:rsidRPr="007630B3" w:rsidRDefault="0087316A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ГТО, кросс нации, все на лыжню!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88F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октябрь,  январь, </w:t>
            </w:r>
          </w:p>
          <w:p w:rsidR="007630B3" w:rsidRPr="007630B3" w:rsidRDefault="006E188F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март, </w:t>
            </w:r>
            <w:r w:rsidR="007630B3"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D42470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42470" w:rsidRPr="007630B3" w:rsidRDefault="00D42470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Канзеров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</w:tbl>
    <w:p w:rsidR="006E188F" w:rsidRDefault="006E188F" w:rsidP="006E18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 1 полугодие</w:t>
      </w:r>
    </w:p>
    <w:p w:rsidR="001E2C5B" w:rsidRDefault="001E2C5B" w:rsidP="006E18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256"/>
        <w:gridCol w:w="2314"/>
        <w:gridCol w:w="2409"/>
      </w:tblGrid>
      <w:tr w:rsidR="001E2C5B" w:rsidRPr="006E188F" w:rsidTr="005E5720">
        <w:tc>
          <w:tcPr>
            <w:tcW w:w="1242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127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4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E2C5B" w:rsidRPr="006E188F" w:rsidTr="005E5720">
        <w:tc>
          <w:tcPr>
            <w:tcW w:w="1242" w:type="dxa"/>
            <w:shd w:val="clear" w:color="auto" w:fill="auto"/>
          </w:tcPr>
          <w:p w:rsidR="001E2C5B" w:rsidRPr="006E188F" w:rsidRDefault="001E2C5B" w:rsidP="0025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127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во всех группах занятий  «Дорога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1E2C5B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мультфильма «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поведения на дороге» Проведение для старших детей знакомство с комплексом ВФСК ГТО.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сентября: День окончания Второй мировой войны, День солидарности в борьбе с терроризмом</w:t>
            </w:r>
          </w:p>
        </w:tc>
        <w:tc>
          <w:tcPr>
            <w:tcW w:w="225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в уголках с символами государственной власти: герб, флаг.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во всех группах занятий безопасного поведения в быту. Просмотр мультфильмов на противопожарную тематику «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малышарики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Азбука пожарной безопасности».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финансовый фестиваль.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к 16.10 - день Отца в России</w:t>
            </w:r>
          </w:p>
        </w:tc>
        <w:tc>
          <w:tcPr>
            <w:tcW w:w="2314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</w:t>
            </w:r>
            <w:proofErr w:type="gram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народного единства» с исполнением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Гос.гимна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 День матери.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Обыгрывание различных ситуаций на макете перекрестка дорог и разметке на полу, на асфальте в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автогородке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ДОУ.</w:t>
            </w:r>
          </w:p>
          <w:p w:rsidR="001E2C5B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толерантности беседа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409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день Конституции РФ Занятия «Ваши права и обязанности»,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Дидактическая игра «Найди безопасный путь до детского сада», лабиринт: «Доберись по схеме до места назначения»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– 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декабря: День Конституции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по финансовой грамотности.</w:t>
            </w:r>
          </w:p>
        </w:tc>
      </w:tr>
      <w:tr w:rsidR="001E2C5B" w:rsidRPr="006E188F" w:rsidTr="005E5720">
        <w:tc>
          <w:tcPr>
            <w:tcW w:w="1242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Традиции детского сада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Общесадовские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127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знаний».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Дню дошкольного работника.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ВФСК ГТО среди старших групп.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«Папа, мама, я - спортивная семья».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  «Кросс нации»</w:t>
            </w:r>
          </w:p>
        </w:tc>
        <w:tc>
          <w:tcPr>
            <w:tcW w:w="225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безопасности, Тренировка по эвакуации при пожаре. Праздник «День отца», развлечение «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День кросса. 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 развлечение «Мы любим цирк»</w:t>
            </w:r>
          </w:p>
        </w:tc>
        <w:tc>
          <w:tcPr>
            <w:tcW w:w="2314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Музыкально-литературный досуг «День матери». 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ВФСК ГТО старших дошкольников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 развлечение «Праздник русских народных игр»</w:t>
            </w:r>
          </w:p>
        </w:tc>
        <w:tc>
          <w:tcPr>
            <w:tcW w:w="2409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 развлечение «Семейная радуга»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«Олимп»  Творческая студия «Игрушки для ёлочки», «На пороге Новый год».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«Новый год к нам приходит» 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ВФСК ГТО среди старших групп «Гонка за лидером»</w:t>
            </w:r>
          </w:p>
        </w:tc>
      </w:tr>
      <w:tr w:rsidR="001E2C5B" w:rsidRPr="006E188F" w:rsidTr="005E5720">
        <w:tc>
          <w:tcPr>
            <w:tcW w:w="1242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2127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«Чудо осень»</w:t>
            </w:r>
          </w:p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и групповой онлайн конкурс: на лучшую поделку из овощей и осеннюю композицию</w:t>
            </w:r>
          </w:p>
        </w:tc>
        <w:tc>
          <w:tcPr>
            <w:tcW w:w="225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«Моя малая Родина», «Мой любимый поселок»</w:t>
            </w:r>
          </w:p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«Кошелек» по фин. грамотности Выставка рисунков ко «Дню Отца»</w:t>
            </w:r>
          </w:p>
        </w:tc>
        <w:tc>
          <w:tcPr>
            <w:tcW w:w="2314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рисунков: «Поделимся теплом наших сердец» ко Дню толерантности;</w:t>
            </w:r>
          </w:p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 рисунков «Милой маме»</w:t>
            </w:r>
          </w:p>
        </w:tc>
        <w:tc>
          <w:tcPr>
            <w:tcW w:w="2409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«Зима чародейка», выставка игрушек на уличные елки «Мастерская Деда Мороза», выставка поделок, новогодних композиций</w:t>
            </w:r>
          </w:p>
        </w:tc>
      </w:tr>
      <w:tr w:rsidR="001E2C5B" w:rsidRPr="006E188F" w:rsidTr="005E5720">
        <w:tc>
          <w:tcPr>
            <w:tcW w:w="1242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</w:t>
            </w:r>
          </w:p>
        </w:tc>
        <w:tc>
          <w:tcPr>
            <w:tcW w:w="2127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группового помещения в соответствии с требованиями ФГОС и ОП.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уголков эмоций и по финансовой грамотности </w:t>
            </w:r>
          </w:p>
        </w:tc>
        <w:tc>
          <w:tcPr>
            <w:tcW w:w="225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Центров безопасности: «Воспитание вежливого пешехода», «Действия при ЧС», «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2C5B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встраивание уголка «Мои финансы»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музыки-01.10.</w:t>
            </w:r>
          </w:p>
        </w:tc>
        <w:tc>
          <w:tcPr>
            <w:tcW w:w="2314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Обновление Центров конструирования, лаборатории Юного исследователя.</w:t>
            </w:r>
          </w:p>
          <w:p w:rsidR="001E2C5B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начала мини музея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2C5B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ноября: День народного единства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ноября: День Государственного </w:t>
            </w:r>
            <w:r w:rsidRPr="00BA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409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день художника 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групповых и приемных,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муз.зала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«Зимняя сказка», строительство снежного городка на участках.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уголков эмоций и по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грамотности</w:t>
            </w:r>
          </w:p>
        </w:tc>
      </w:tr>
      <w:tr w:rsidR="001E2C5B" w:rsidRPr="006E188F" w:rsidTr="005E5720">
        <w:tc>
          <w:tcPr>
            <w:tcW w:w="1242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Экскурсии. Походы. Акции</w:t>
            </w:r>
          </w:p>
        </w:tc>
        <w:tc>
          <w:tcPr>
            <w:tcW w:w="2127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участок». Спортивный праздник с выходом на стадион. Участие во Всероссийском кроссе нации.</w:t>
            </w:r>
          </w:p>
          <w:p w:rsidR="001E2C5B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00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сентября: Международный день распространения грамотности</w:t>
            </w:r>
          </w:p>
        </w:tc>
        <w:tc>
          <w:tcPr>
            <w:tcW w:w="225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на улицы поселка «В гости к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Светофорику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краевом семейном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 фестивале 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7-13.10.2024 года</w:t>
            </w:r>
          </w:p>
          <w:p w:rsidR="001E2C5B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«Подарок папе», акция «Папа в кадре»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00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</w:t>
            </w:r>
            <w:r w:rsidRPr="0000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День защиты животных</w:t>
            </w:r>
          </w:p>
        </w:tc>
        <w:tc>
          <w:tcPr>
            <w:tcW w:w="2314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«Кормушка для птиц»</w:t>
            </w:r>
          </w:p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акция </w:t>
            </w:r>
          </w:p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маме »</w:t>
            </w:r>
          </w:p>
        </w:tc>
        <w:tc>
          <w:tcPr>
            <w:tcW w:w="2409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«Музеи России</w:t>
            </w:r>
            <w:proofErr w:type="gram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экскурсии по музеям российских городов). Акция к декаде инвалидов (подарок инвалиду) Психологическая акция «День объятий и хороших слов»</w:t>
            </w:r>
          </w:p>
        </w:tc>
      </w:tr>
    </w:tbl>
    <w:p w:rsidR="001E2C5B" w:rsidRPr="006E188F" w:rsidRDefault="001E2C5B" w:rsidP="006E18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88F" w:rsidRDefault="006E188F" w:rsidP="006E18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полугодие</w:t>
      </w:r>
    </w:p>
    <w:tbl>
      <w:tblPr>
        <w:tblW w:w="10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018"/>
        <w:gridCol w:w="2126"/>
        <w:gridCol w:w="1726"/>
        <w:gridCol w:w="1862"/>
      </w:tblGrid>
      <w:tr w:rsidR="001E2C5B" w:rsidRPr="006E188F" w:rsidTr="001E2C5B">
        <w:tc>
          <w:tcPr>
            <w:tcW w:w="1101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701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18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62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1E2C5B" w:rsidRPr="006E188F" w:rsidTr="001E2C5B">
        <w:tc>
          <w:tcPr>
            <w:tcW w:w="1101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НООД</w:t>
            </w:r>
          </w:p>
        </w:tc>
        <w:tc>
          <w:tcPr>
            <w:tcW w:w="1701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х мероприятий Проведение открытых занятий по ФЭМП.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фольклор как средство развития речи  ознакомления с окружающим миром - открытое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F246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  <w:r w:rsidRPr="00BF2469">
              <w:rPr>
                <w:rFonts w:ascii="Times New Roman" w:eastAsia="Calibri" w:hAnsi="Times New Roman" w:cs="Times New Roman"/>
                <w:sz w:val="24"/>
                <w:szCs w:val="24"/>
              </w:rPr>
              <w:t>: День снятия блокады Ленинграда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F2469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освобождения Красной армией Освенцима</w:t>
            </w:r>
          </w:p>
        </w:tc>
        <w:tc>
          <w:tcPr>
            <w:tcW w:w="2018" w:type="dxa"/>
            <w:shd w:val="clear" w:color="auto" w:fill="auto"/>
          </w:tcPr>
          <w:p w:rsidR="001E2C5B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 w:rsidRPr="00BF2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войск в Сталинградской битве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день российской науки. 23 день защитника отечества. Проведение занятий «Безопасное поведение в окружающем социуме» по пожарной безопасности, поведению в быту, при ЧС </w:t>
            </w:r>
          </w:p>
        </w:tc>
        <w:tc>
          <w:tcPr>
            <w:tcW w:w="212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женский день.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18.03. День воссоединения Крыма с Россией. Спортивно-познавательная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-игра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Геокэшинг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игры: «Машины едут по улице», «Водитель и автомобиль», «Пешеход на дороге»</w:t>
            </w:r>
          </w:p>
        </w:tc>
        <w:tc>
          <w:tcPr>
            <w:tcW w:w="172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группового сбора «Уроки доброты».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-игра «Тайна дорожного знака».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занятий «Безопасное поведение при возникновении ЧС». Тренировка по эвакуации из здания при пожаре, ЧС. 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12.04 День космонавтики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E2C5B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образовательных мероприятий нравственно-патриотического характера, посвященных </w:t>
            </w:r>
            <w:r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>1 мая: Праздник Весны и Труда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Дню Победы. Занятия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«Неделя будущего первоклассника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семьи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>19 мая: День детских общественных организаций России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C5B" w:rsidRPr="006E188F" w:rsidTr="001E2C5B">
        <w:tc>
          <w:tcPr>
            <w:tcW w:w="1101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Традиции детского сада.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Общесадовские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группы детей, для вноса/выноса Государственного флага. Фольклорное развлечение и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детская дискотека «Рождественские сказки», Фольклорное развлечение «Колядки»,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 «Русские забавы», Физкультурное  развлечение «Приключения Умки»</w:t>
            </w:r>
          </w:p>
        </w:tc>
        <w:tc>
          <w:tcPr>
            <w:tcW w:w="2018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Неделя патриотического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воспит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-я. 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15.02. День памяти о россиянах, исполнявших служебный долг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пределами Отечества. Тематические досуги, посвященные Дню защитника Отечества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Физкультурное  развлечение Военно </w:t>
            </w:r>
            <w:proofErr w:type="gram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 игра «Зарница»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Лыжня России</w:t>
            </w:r>
          </w:p>
        </w:tc>
        <w:tc>
          <w:tcPr>
            <w:tcW w:w="212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Тематические досуги, посвященные 8-му марта.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Фольклорное развлечение «Широкая Масленица».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22.03 Всемирный день театра 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 развлечение (финансовая грамотность) «Ярмарочные гуляния».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ВФСК ГТО среди ДОУ.</w:t>
            </w:r>
          </w:p>
        </w:tc>
        <w:tc>
          <w:tcPr>
            <w:tcW w:w="172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Праздничное мероприятие «Весне навстречу».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Досуг, посвященный Дню Космонавтики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открытых дверей для родителей. Развлечения «День смеха»,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Физкультурное  развлечение «Всемирный День здоровья», участие в ВФСК ГТО </w:t>
            </w:r>
          </w:p>
        </w:tc>
        <w:tc>
          <w:tcPr>
            <w:tcW w:w="1862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Тематический досуг, посвященный Дню Победы. Спортивный праздник «Сильные, смелые,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ловкие».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акции.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«До свиданья, детский сад» в подготовит</w:t>
            </w:r>
            <w:proofErr w:type="gram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руппах.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 развлечение «Мы за безопасность»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C5B" w:rsidRPr="006E188F" w:rsidTr="001E2C5B">
        <w:tc>
          <w:tcPr>
            <w:tcW w:w="1101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Выставки</w:t>
            </w:r>
          </w:p>
        </w:tc>
        <w:tc>
          <w:tcPr>
            <w:tcW w:w="1701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поделок, рождественских композиций «Галерея семейного творчества» </w:t>
            </w:r>
          </w:p>
        </w:tc>
        <w:tc>
          <w:tcPr>
            <w:tcW w:w="2018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«Боевая техника на защите Родины» и поделок «Наша Армия сильна!».</w:t>
            </w:r>
          </w:p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вка (онлайн) «Я будущий солдат»</w:t>
            </w:r>
          </w:p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папа в армии»</w:t>
            </w:r>
          </w:p>
        </w:tc>
        <w:tc>
          <w:tcPr>
            <w:tcW w:w="212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«Мамина улыбка»,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поделок «Международный женский день» </w:t>
            </w:r>
          </w:p>
        </w:tc>
        <w:tc>
          <w:tcPr>
            <w:tcW w:w="172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 «Весна, красна!»,</w:t>
            </w:r>
          </w:p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«Пасхальное чудо»</w:t>
            </w:r>
          </w:p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 ЛРОС на районную площадку</w:t>
            </w:r>
          </w:p>
        </w:tc>
        <w:tc>
          <w:tcPr>
            <w:tcW w:w="1862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«Спасибо Деду за Победу», выставка поделок «День Победы». 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«До свидания, детский сад!» </w:t>
            </w:r>
          </w:p>
        </w:tc>
      </w:tr>
      <w:tr w:rsidR="001E2C5B" w:rsidRPr="006E188F" w:rsidTr="001E2C5B">
        <w:tc>
          <w:tcPr>
            <w:tcW w:w="1101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РППС</w:t>
            </w:r>
          </w:p>
        </w:tc>
        <w:tc>
          <w:tcPr>
            <w:tcW w:w="1701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зоны «Народные традиции»</w:t>
            </w:r>
          </w:p>
        </w:tc>
        <w:tc>
          <w:tcPr>
            <w:tcW w:w="2018" w:type="dxa"/>
            <w:shd w:val="clear" w:color="auto" w:fill="auto"/>
          </w:tcPr>
          <w:p w:rsidR="001E2C5B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группового помещения по патриотическому воспитанию.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E2F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февраля: Международный день родного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рождение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А.Л.Барто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краеведения «Край, в котором я живу».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рождение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К.И.Чуковского</w:t>
            </w:r>
            <w:proofErr w:type="spellEnd"/>
          </w:p>
          <w:p w:rsidR="001E2C5B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воссоединения Крыма с Россией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E2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 w:rsidRPr="001F5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Всемирный день театра.</w:t>
            </w:r>
          </w:p>
        </w:tc>
        <w:tc>
          <w:tcPr>
            <w:tcW w:w="172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групповых и приемных «Весеннее настроение». Проект «Огород на окне». Международный день книги: </w:t>
            </w:r>
          </w:p>
        </w:tc>
        <w:tc>
          <w:tcPr>
            <w:tcW w:w="1862" w:type="dxa"/>
            <w:shd w:val="clear" w:color="auto" w:fill="auto"/>
          </w:tcPr>
          <w:p w:rsidR="001E2C5B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» (уборка и озеленение территории детского сада, разбивка клумб, посадка)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</w:tr>
      <w:tr w:rsidR="001E2C5B" w:rsidRPr="006E188F" w:rsidTr="001E2C5B">
        <w:trPr>
          <w:trHeight w:val="2202"/>
        </w:trPr>
        <w:tc>
          <w:tcPr>
            <w:tcW w:w="1101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Экскурсии. Походы. Акции</w:t>
            </w:r>
          </w:p>
        </w:tc>
        <w:tc>
          <w:tcPr>
            <w:tcW w:w="1701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Онлайн экскурсия в историю Руси. Просмотр мультфильмов об истории Рождества.</w:t>
            </w:r>
          </w:p>
        </w:tc>
        <w:tc>
          <w:tcPr>
            <w:tcW w:w="2018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Выход на ул. поселка «Безопасная дорога в дет. сад» Акция «Письмо солдату» и «Посылка солдату»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акция «Конвертик дружбы»</w:t>
            </w:r>
          </w:p>
        </w:tc>
        <w:tc>
          <w:tcPr>
            <w:tcW w:w="212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«Мой посёлок – Курагино»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с проведением экскурсий.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Запуск Акции «Скворечник»</w:t>
            </w:r>
          </w:p>
        </w:tc>
        <w:tc>
          <w:tcPr>
            <w:tcW w:w="172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пожарную часть. акция «Подари книгу» (библиотека-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лекотека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приёмной (взять книгу прочитать дома и принести)</w:t>
            </w:r>
          </w:p>
        </w:tc>
        <w:tc>
          <w:tcPr>
            <w:tcW w:w="1862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Поход за пределы детского сада, на стадион Центра ЗОЖ, «Тропа здоровья» Акции: «Мирные окна», «Георгиевская ленточка».</w:t>
            </w:r>
          </w:p>
        </w:tc>
      </w:tr>
      <w:tr w:rsidR="001E2C5B" w:rsidRPr="006E188F" w:rsidTr="001E2C5B">
        <w:trPr>
          <w:trHeight w:val="841"/>
        </w:trPr>
        <w:tc>
          <w:tcPr>
            <w:tcW w:w="1101" w:type="dxa"/>
            <w:vMerge w:val="restart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 / август</w:t>
            </w:r>
          </w:p>
        </w:tc>
        <w:tc>
          <w:tcPr>
            <w:tcW w:w="1701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Мероприятие, посвященное Дню защиты детей – 1 июня </w:t>
            </w:r>
          </w:p>
        </w:tc>
        <w:tc>
          <w:tcPr>
            <w:tcW w:w="2018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Дню русского языка – 6.06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2C5B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 Дню России – 12.06</w:t>
            </w:r>
          </w:p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>22 июня: День памяти и скорби</w:t>
            </w:r>
          </w:p>
        </w:tc>
        <w:tc>
          <w:tcPr>
            <w:tcW w:w="1726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22.08 День Государственного флага Российской Федерации</w:t>
            </w:r>
          </w:p>
        </w:tc>
        <w:tc>
          <w:tcPr>
            <w:tcW w:w="1862" w:type="dxa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27.08 День российского кино</w:t>
            </w:r>
          </w:p>
        </w:tc>
      </w:tr>
      <w:tr w:rsidR="001E2C5B" w:rsidRPr="006E188F" w:rsidTr="001E2C5B">
        <w:trPr>
          <w:trHeight w:val="274"/>
        </w:trPr>
        <w:tc>
          <w:tcPr>
            <w:tcW w:w="1101" w:type="dxa"/>
            <w:vMerge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3" w:type="dxa"/>
            <w:gridSpan w:val="5"/>
            <w:shd w:val="clear" w:color="auto" w:fill="auto"/>
          </w:tcPr>
          <w:p w:rsidR="001E2C5B" w:rsidRPr="006E188F" w:rsidRDefault="001E2C5B" w:rsidP="005E5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12.08 </w:t>
            </w:r>
            <w:r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 «Мы ребята, молодые, весёлые и озорные»</w:t>
            </w:r>
          </w:p>
        </w:tc>
      </w:tr>
    </w:tbl>
    <w:p w:rsidR="001E2C5B" w:rsidRDefault="001E2C5B" w:rsidP="006E18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C5B" w:rsidRPr="006E188F" w:rsidRDefault="001E2C5B" w:rsidP="006E18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0B3" w:rsidRPr="007630B3" w:rsidRDefault="007630B3">
      <w:pPr>
        <w:rPr>
          <w:rFonts w:ascii="Times New Roman" w:hAnsi="Times New Roman" w:cs="Times New Roman"/>
          <w:sz w:val="28"/>
          <w:szCs w:val="28"/>
        </w:rPr>
      </w:pPr>
    </w:p>
    <w:sectPr w:rsidR="007630B3" w:rsidRPr="0076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B3"/>
    <w:rsid w:val="00083CDE"/>
    <w:rsid w:val="000F4C6E"/>
    <w:rsid w:val="001E2C5B"/>
    <w:rsid w:val="00257208"/>
    <w:rsid w:val="00554707"/>
    <w:rsid w:val="005E5720"/>
    <w:rsid w:val="006E188F"/>
    <w:rsid w:val="007630B3"/>
    <w:rsid w:val="0087316A"/>
    <w:rsid w:val="008A335B"/>
    <w:rsid w:val="009A0A9A"/>
    <w:rsid w:val="00A51898"/>
    <w:rsid w:val="00D42470"/>
    <w:rsid w:val="00E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6</cp:revision>
  <dcterms:created xsi:type="dcterms:W3CDTF">2024-09-11T08:24:00Z</dcterms:created>
  <dcterms:modified xsi:type="dcterms:W3CDTF">2024-09-17T04:58:00Z</dcterms:modified>
</cp:coreProperties>
</file>