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0BF" w:rsidRDefault="00D300BF" w:rsidP="00D300BF">
      <w:pPr>
        <w:pStyle w:val="Default"/>
      </w:pPr>
    </w:p>
    <w:p w:rsidR="00D300BF" w:rsidRPr="00D300BF" w:rsidRDefault="00D300BF" w:rsidP="00D300BF">
      <w:pPr>
        <w:pStyle w:val="Default"/>
        <w:jc w:val="center"/>
        <w:rPr>
          <w:sz w:val="28"/>
          <w:szCs w:val="28"/>
        </w:rPr>
      </w:pPr>
      <w:r w:rsidRPr="00D300BF">
        <w:rPr>
          <w:b/>
          <w:bCs/>
          <w:sz w:val="28"/>
          <w:szCs w:val="28"/>
        </w:rPr>
        <w:t>Консультация для педагогов</w:t>
      </w:r>
    </w:p>
    <w:p w:rsidR="00096627" w:rsidRDefault="00D300BF" w:rsidP="00D300BF">
      <w:pPr>
        <w:jc w:val="center"/>
        <w:rPr>
          <w:rFonts w:ascii="Times New Roman" w:hAnsi="Times New Roman" w:cs="Times New Roman"/>
          <w:b/>
          <w:bCs/>
          <w:sz w:val="28"/>
          <w:szCs w:val="28"/>
        </w:rPr>
      </w:pPr>
      <w:r>
        <w:rPr>
          <w:rFonts w:ascii="Times New Roman" w:hAnsi="Times New Roman" w:cs="Times New Roman"/>
          <w:b/>
          <w:bCs/>
          <w:sz w:val="28"/>
          <w:szCs w:val="28"/>
        </w:rPr>
        <w:t>«</w:t>
      </w:r>
      <w:proofErr w:type="spellStart"/>
      <w:r>
        <w:rPr>
          <w:rFonts w:ascii="Times New Roman" w:hAnsi="Times New Roman" w:cs="Times New Roman"/>
          <w:b/>
          <w:bCs/>
          <w:sz w:val="28"/>
          <w:szCs w:val="28"/>
        </w:rPr>
        <w:t>Командообразование</w:t>
      </w:r>
      <w:proofErr w:type="spellEnd"/>
      <w:r>
        <w:rPr>
          <w:rFonts w:ascii="Times New Roman" w:hAnsi="Times New Roman" w:cs="Times New Roman"/>
          <w:b/>
          <w:bCs/>
          <w:sz w:val="28"/>
          <w:szCs w:val="28"/>
        </w:rPr>
        <w:t xml:space="preserve">  в работе с дошкольниками </w:t>
      </w:r>
      <w:r w:rsidRPr="00D300BF">
        <w:rPr>
          <w:rFonts w:ascii="Times New Roman" w:hAnsi="Times New Roman" w:cs="Times New Roman"/>
          <w:b/>
          <w:bCs/>
          <w:sz w:val="28"/>
          <w:szCs w:val="28"/>
        </w:rPr>
        <w:t>»</w:t>
      </w:r>
    </w:p>
    <w:p w:rsidR="00D300BF" w:rsidRDefault="00D300BF" w:rsidP="00D300BF">
      <w:pPr>
        <w:pStyle w:val="Default"/>
      </w:pPr>
    </w:p>
    <w:p w:rsidR="00D300BF" w:rsidRPr="00D300BF" w:rsidRDefault="00D300BF" w:rsidP="00D300BF">
      <w:pPr>
        <w:jc w:val="both"/>
        <w:rPr>
          <w:rFonts w:ascii="Times New Roman" w:hAnsi="Times New Roman" w:cs="Times New Roman"/>
          <w:sz w:val="28"/>
          <w:szCs w:val="28"/>
        </w:rPr>
      </w:pPr>
      <w:r w:rsidRPr="00D300BF">
        <w:rPr>
          <w:rFonts w:ascii="Times New Roman" w:hAnsi="Times New Roman" w:cs="Times New Roman"/>
          <w:sz w:val="28"/>
          <w:szCs w:val="28"/>
        </w:rPr>
        <w:t xml:space="preserve"> Социально-коммуникативное развитие в дошкольном возрасте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D300BF">
        <w:rPr>
          <w:rFonts w:ascii="Times New Roman" w:hAnsi="Times New Roman" w:cs="Times New Roman"/>
          <w:sz w:val="28"/>
          <w:szCs w:val="28"/>
        </w:rPr>
        <w:t>со</w:t>
      </w:r>
      <w:proofErr w:type="gramEnd"/>
      <w:r w:rsidRPr="00D300BF">
        <w:rPr>
          <w:rFonts w:ascii="Times New Roman" w:hAnsi="Times New Roman" w:cs="Times New Roman"/>
          <w:sz w:val="28"/>
          <w:szCs w:val="28"/>
        </w:rPr>
        <w:t xml:space="preserve"> взрослыми и сверстниками; становление самостоятельности, целенаправленности и </w:t>
      </w:r>
      <w:proofErr w:type="spellStart"/>
      <w:r w:rsidRPr="00D300BF">
        <w:rPr>
          <w:rFonts w:ascii="Times New Roman" w:hAnsi="Times New Roman" w:cs="Times New Roman"/>
          <w:sz w:val="28"/>
          <w:szCs w:val="28"/>
        </w:rPr>
        <w:t>саморегуляции</w:t>
      </w:r>
      <w:proofErr w:type="spellEnd"/>
      <w:r w:rsidRPr="00D300BF">
        <w:rPr>
          <w:rFonts w:ascii="Times New Roman" w:hAnsi="Times New Roman" w:cs="Times New Roman"/>
          <w:sz w:val="28"/>
          <w:szCs w:val="28"/>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w:t>
      </w:r>
    </w:p>
    <w:p w:rsidR="00D300BF" w:rsidRPr="00D300BF" w:rsidRDefault="00D300BF" w:rsidP="00D300BF">
      <w:pPr>
        <w:pStyle w:val="Default"/>
        <w:jc w:val="both"/>
        <w:rPr>
          <w:sz w:val="28"/>
          <w:szCs w:val="28"/>
        </w:rPr>
      </w:pPr>
      <w:r w:rsidRPr="00D300BF">
        <w:rPr>
          <w:sz w:val="28"/>
          <w:szCs w:val="28"/>
        </w:rPr>
        <w:t xml:space="preserve"> </w:t>
      </w:r>
      <w:r w:rsidRPr="00D300BF">
        <w:rPr>
          <w:b/>
          <w:bCs/>
          <w:sz w:val="28"/>
          <w:szCs w:val="28"/>
        </w:rPr>
        <w:t>Условия, необходимые для создания социальной ситуации развития детей</w:t>
      </w:r>
      <w:r w:rsidRPr="00D300BF">
        <w:rPr>
          <w:sz w:val="28"/>
          <w:szCs w:val="28"/>
        </w:rPr>
        <w:t xml:space="preserve">, соответствующей специфике дошкольного возраста, предполагают: </w:t>
      </w:r>
    </w:p>
    <w:p w:rsidR="00D300BF" w:rsidRPr="00D300BF" w:rsidRDefault="00D300BF" w:rsidP="00D300BF">
      <w:pPr>
        <w:pStyle w:val="Default"/>
        <w:jc w:val="both"/>
        <w:rPr>
          <w:sz w:val="28"/>
          <w:szCs w:val="28"/>
        </w:rPr>
      </w:pPr>
      <w:r w:rsidRPr="00D300BF">
        <w:rPr>
          <w:sz w:val="28"/>
          <w:szCs w:val="28"/>
        </w:rPr>
        <w:t xml:space="preserve">1) обеспечение эмоционального благополучия </w:t>
      </w:r>
      <w:proofErr w:type="gramStart"/>
      <w:r w:rsidRPr="00D300BF">
        <w:rPr>
          <w:sz w:val="28"/>
          <w:szCs w:val="28"/>
        </w:rPr>
        <w:t>через</w:t>
      </w:r>
      <w:proofErr w:type="gramEnd"/>
      <w:r w:rsidRPr="00D300BF">
        <w:rPr>
          <w:sz w:val="28"/>
          <w:szCs w:val="28"/>
        </w:rPr>
        <w:t xml:space="preserve">: </w:t>
      </w:r>
    </w:p>
    <w:p w:rsidR="00D300BF" w:rsidRPr="00D300BF" w:rsidRDefault="00D300BF" w:rsidP="00D300BF">
      <w:pPr>
        <w:pStyle w:val="Default"/>
        <w:numPr>
          <w:ilvl w:val="0"/>
          <w:numId w:val="1"/>
        </w:numPr>
        <w:spacing w:after="86"/>
        <w:jc w:val="both"/>
        <w:rPr>
          <w:sz w:val="28"/>
          <w:szCs w:val="28"/>
        </w:rPr>
      </w:pPr>
      <w:r w:rsidRPr="00D300BF">
        <w:rPr>
          <w:sz w:val="28"/>
          <w:szCs w:val="28"/>
        </w:rPr>
        <w:t xml:space="preserve">непосредственное общение с каждым ребенком; </w:t>
      </w:r>
    </w:p>
    <w:p w:rsidR="00D300BF" w:rsidRPr="00D300BF" w:rsidRDefault="00D300BF" w:rsidP="00D300BF">
      <w:pPr>
        <w:pStyle w:val="Default"/>
        <w:numPr>
          <w:ilvl w:val="0"/>
          <w:numId w:val="1"/>
        </w:numPr>
        <w:jc w:val="both"/>
        <w:rPr>
          <w:sz w:val="28"/>
          <w:szCs w:val="28"/>
        </w:rPr>
      </w:pPr>
      <w:r w:rsidRPr="00D300BF">
        <w:rPr>
          <w:sz w:val="28"/>
          <w:szCs w:val="28"/>
        </w:rPr>
        <w:t xml:space="preserve">уважительное отношение к каждому ребенку, к его чувствам и потребностям; </w:t>
      </w:r>
    </w:p>
    <w:p w:rsidR="00D300BF" w:rsidRPr="00D300BF" w:rsidRDefault="00D300BF" w:rsidP="00D300BF">
      <w:pPr>
        <w:pStyle w:val="Default"/>
        <w:jc w:val="both"/>
        <w:rPr>
          <w:sz w:val="28"/>
          <w:szCs w:val="28"/>
        </w:rPr>
      </w:pPr>
      <w:r w:rsidRPr="00D300BF">
        <w:rPr>
          <w:sz w:val="28"/>
          <w:szCs w:val="28"/>
        </w:rPr>
        <w:t xml:space="preserve">2) поддержку индивидуальности и инициативы детей </w:t>
      </w:r>
      <w:proofErr w:type="gramStart"/>
      <w:r w:rsidRPr="00D300BF">
        <w:rPr>
          <w:sz w:val="28"/>
          <w:szCs w:val="28"/>
        </w:rPr>
        <w:t>через</w:t>
      </w:r>
      <w:proofErr w:type="gramEnd"/>
      <w:r w:rsidRPr="00D300BF">
        <w:rPr>
          <w:sz w:val="28"/>
          <w:szCs w:val="28"/>
        </w:rPr>
        <w:t xml:space="preserve">: </w:t>
      </w:r>
    </w:p>
    <w:p w:rsidR="00D300BF" w:rsidRPr="00D300BF" w:rsidRDefault="00D300BF" w:rsidP="00D300BF">
      <w:pPr>
        <w:pStyle w:val="Default"/>
        <w:numPr>
          <w:ilvl w:val="0"/>
          <w:numId w:val="2"/>
        </w:numPr>
        <w:spacing w:after="84"/>
        <w:jc w:val="both"/>
        <w:rPr>
          <w:sz w:val="28"/>
          <w:szCs w:val="28"/>
        </w:rPr>
      </w:pPr>
      <w:r w:rsidRPr="00D300BF">
        <w:rPr>
          <w:sz w:val="28"/>
          <w:szCs w:val="28"/>
        </w:rPr>
        <w:t xml:space="preserve">создание условий для свободного выбора детьми деятельности, участников совместной деятельности; </w:t>
      </w:r>
    </w:p>
    <w:p w:rsidR="00D300BF" w:rsidRPr="00D300BF" w:rsidRDefault="00D300BF" w:rsidP="00D300BF">
      <w:pPr>
        <w:pStyle w:val="Default"/>
        <w:numPr>
          <w:ilvl w:val="0"/>
          <w:numId w:val="2"/>
        </w:numPr>
        <w:spacing w:after="84"/>
        <w:jc w:val="both"/>
        <w:rPr>
          <w:sz w:val="28"/>
          <w:szCs w:val="28"/>
        </w:rPr>
      </w:pPr>
      <w:r w:rsidRPr="00D300BF">
        <w:rPr>
          <w:sz w:val="28"/>
          <w:szCs w:val="28"/>
        </w:rPr>
        <w:t xml:space="preserve">создание условий для принятия детьми решений, выражения своих чувств и мыслей; </w:t>
      </w:r>
    </w:p>
    <w:p w:rsidR="00D300BF" w:rsidRPr="00D300BF" w:rsidRDefault="00D300BF" w:rsidP="00D300BF">
      <w:pPr>
        <w:pStyle w:val="Default"/>
        <w:numPr>
          <w:ilvl w:val="0"/>
          <w:numId w:val="2"/>
        </w:numPr>
        <w:jc w:val="both"/>
        <w:rPr>
          <w:sz w:val="28"/>
          <w:szCs w:val="28"/>
        </w:rPr>
      </w:pPr>
      <w:proofErr w:type="spellStart"/>
      <w:r w:rsidRPr="00D300BF">
        <w:rPr>
          <w:sz w:val="28"/>
          <w:szCs w:val="28"/>
        </w:rPr>
        <w:t>недирективную</w:t>
      </w:r>
      <w:proofErr w:type="spellEnd"/>
      <w:r w:rsidRPr="00D300BF">
        <w:rPr>
          <w:sz w:val="28"/>
          <w:szCs w:val="28"/>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 </w:t>
      </w:r>
    </w:p>
    <w:p w:rsidR="00D300BF" w:rsidRPr="00D300BF" w:rsidRDefault="00D300BF" w:rsidP="00D300BF">
      <w:pPr>
        <w:pStyle w:val="Default"/>
        <w:jc w:val="both"/>
        <w:rPr>
          <w:sz w:val="28"/>
          <w:szCs w:val="28"/>
        </w:rPr>
      </w:pPr>
      <w:r w:rsidRPr="00D300BF">
        <w:rPr>
          <w:sz w:val="28"/>
          <w:szCs w:val="28"/>
        </w:rPr>
        <w:t xml:space="preserve">3) установление правил взаимодействия в разных ситуациях: </w:t>
      </w:r>
    </w:p>
    <w:p w:rsidR="00D300BF" w:rsidRPr="00D300BF" w:rsidRDefault="00D300BF" w:rsidP="00D300BF">
      <w:pPr>
        <w:pStyle w:val="Default"/>
        <w:numPr>
          <w:ilvl w:val="0"/>
          <w:numId w:val="3"/>
        </w:numPr>
        <w:spacing w:after="84"/>
        <w:jc w:val="both"/>
        <w:rPr>
          <w:sz w:val="28"/>
          <w:szCs w:val="28"/>
        </w:rPr>
      </w:pPr>
      <w:r w:rsidRPr="00D300BF">
        <w:rPr>
          <w:sz w:val="28"/>
          <w:szCs w:val="28"/>
        </w:rPr>
        <w:t xml:space="preserve">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 </w:t>
      </w:r>
    </w:p>
    <w:p w:rsidR="00D300BF" w:rsidRPr="00D300BF" w:rsidRDefault="00D300BF" w:rsidP="00D300BF">
      <w:pPr>
        <w:pStyle w:val="Default"/>
        <w:numPr>
          <w:ilvl w:val="0"/>
          <w:numId w:val="3"/>
        </w:numPr>
        <w:spacing w:after="84"/>
        <w:jc w:val="both"/>
        <w:rPr>
          <w:sz w:val="28"/>
          <w:szCs w:val="28"/>
        </w:rPr>
      </w:pPr>
      <w:r w:rsidRPr="00D300BF">
        <w:rPr>
          <w:sz w:val="28"/>
          <w:szCs w:val="28"/>
        </w:rPr>
        <w:t xml:space="preserve">развитие коммуникативных способностей детей, позволяющих разрешать конфликтные ситуации со сверстниками; </w:t>
      </w:r>
    </w:p>
    <w:p w:rsidR="00D300BF" w:rsidRPr="00D300BF" w:rsidRDefault="00D300BF" w:rsidP="00D300BF">
      <w:pPr>
        <w:pStyle w:val="Default"/>
        <w:numPr>
          <w:ilvl w:val="0"/>
          <w:numId w:val="3"/>
        </w:numPr>
        <w:jc w:val="both"/>
        <w:rPr>
          <w:sz w:val="28"/>
          <w:szCs w:val="28"/>
        </w:rPr>
      </w:pPr>
      <w:r w:rsidRPr="00D300BF">
        <w:rPr>
          <w:sz w:val="28"/>
          <w:szCs w:val="28"/>
        </w:rPr>
        <w:t xml:space="preserve">развитие умения детей работать в группе сверстников; </w:t>
      </w:r>
    </w:p>
    <w:p w:rsidR="00D300BF" w:rsidRPr="00D300BF" w:rsidRDefault="00D300BF" w:rsidP="00D300BF">
      <w:pPr>
        <w:pStyle w:val="Default"/>
        <w:ind w:left="360"/>
        <w:jc w:val="both"/>
        <w:rPr>
          <w:sz w:val="28"/>
          <w:szCs w:val="28"/>
        </w:rPr>
      </w:pPr>
      <w:proofErr w:type="spellStart"/>
      <w:r w:rsidRPr="00D300BF">
        <w:rPr>
          <w:b/>
          <w:bCs/>
          <w:sz w:val="28"/>
          <w:szCs w:val="28"/>
        </w:rPr>
        <w:t>Тимбилдинг</w:t>
      </w:r>
      <w:proofErr w:type="spellEnd"/>
      <w:r w:rsidRPr="00D300BF">
        <w:rPr>
          <w:b/>
          <w:bCs/>
          <w:sz w:val="28"/>
          <w:szCs w:val="28"/>
        </w:rPr>
        <w:t xml:space="preserve"> </w:t>
      </w:r>
      <w:r w:rsidRPr="00D300BF">
        <w:rPr>
          <w:i/>
          <w:iCs/>
          <w:sz w:val="28"/>
          <w:szCs w:val="28"/>
        </w:rPr>
        <w:t xml:space="preserve">(англ. </w:t>
      </w:r>
      <w:proofErr w:type="spellStart"/>
      <w:r w:rsidRPr="00D300BF">
        <w:rPr>
          <w:i/>
          <w:iCs/>
          <w:sz w:val="28"/>
          <w:szCs w:val="28"/>
        </w:rPr>
        <w:t>Team</w:t>
      </w:r>
      <w:proofErr w:type="spellEnd"/>
      <w:r w:rsidRPr="00D300BF">
        <w:rPr>
          <w:i/>
          <w:iCs/>
          <w:sz w:val="28"/>
          <w:szCs w:val="28"/>
        </w:rPr>
        <w:t xml:space="preserve"> </w:t>
      </w:r>
      <w:proofErr w:type="spellStart"/>
      <w:r w:rsidRPr="00D300BF">
        <w:rPr>
          <w:i/>
          <w:iCs/>
          <w:sz w:val="28"/>
          <w:szCs w:val="28"/>
        </w:rPr>
        <w:t>building</w:t>
      </w:r>
      <w:proofErr w:type="spellEnd"/>
      <w:r w:rsidRPr="00D300BF">
        <w:rPr>
          <w:i/>
          <w:iCs/>
          <w:sz w:val="28"/>
          <w:szCs w:val="28"/>
        </w:rPr>
        <w:t xml:space="preserve">) </w:t>
      </w:r>
      <w:r w:rsidRPr="00D300BF">
        <w:rPr>
          <w:sz w:val="28"/>
          <w:szCs w:val="28"/>
        </w:rPr>
        <w:t xml:space="preserve">— построение команды или </w:t>
      </w:r>
      <w:proofErr w:type="spellStart"/>
      <w:r w:rsidRPr="00D300BF">
        <w:rPr>
          <w:sz w:val="28"/>
          <w:szCs w:val="28"/>
        </w:rPr>
        <w:t>командообразование</w:t>
      </w:r>
      <w:proofErr w:type="spellEnd"/>
      <w:r w:rsidRPr="00D300BF">
        <w:rPr>
          <w:sz w:val="28"/>
          <w:szCs w:val="28"/>
        </w:rPr>
        <w:t xml:space="preserve"> – мероприятия игрового, развлекательного и творческого характера, направленные на улучшение взаимодействия между участниками, повышение сплоченности коллектива на основе осознания общих ценностей и представлений. </w:t>
      </w:r>
    </w:p>
    <w:p w:rsidR="00D300BF" w:rsidRPr="00D300BF" w:rsidRDefault="00D300BF" w:rsidP="00D300BF">
      <w:pPr>
        <w:pStyle w:val="Default"/>
        <w:ind w:left="360"/>
        <w:jc w:val="both"/>
        <w:rPr>
          <w:sz w:val="28"/>
          <w:szCs w:val="28"/>
        </w:rPr>
      </w:pPr>
      <w:r w:rsidRPr="00D300BF">
        <w:rPr>
          <w:b/>
          <w:bCs/>
          <w:i/>
          <w:iCs/>
          <w:sz w:val="28"/>
          <w:szCs w:val="28"/>
        </w:rPr>
        <w:lastRenderedPageBreak/>
        <w:t xml:space="preserve">Безусловно, подгрупповая форма организации работы имеет немало плюсов и минусов. </w:t>
      </w:r>
    </w:p>
    <w:p w:rsidR="00D300BF" w:rsidRPr="00D300BF" w:rsidRDefault="00D300BF" w:rsidP="00D300BF">
      <w:pPr>
        <w:pStyle w:val="Default"/>
        <w:ind w:left="720"/>
        <w:jc w:val="both"/>
        <w:rPr>
          <w:sz w:val="28"/>
          <w:szCs w:val="28"/>
        </w:rPr>
      </w:pPr>
      <w:r w:rsidRPr="00D300BF">
        <w:rPr>
          <w:b/>
          <w:bCs/>
          <w:sz w:val="28"/>
          <w:szCs w:val="28"/>
        </w:rPr>
        <w:t xml:space="preserve">Плюсы: </w:t>
      </w:r>
    </w:p>
    <w:p w:rsidR="00D300BF" w:rsidRPr="00D300BF" w:rsidRDefault="00D300BF" w:rsidP="00D300BF">
      <w:pPr>
        <w:pStyle w:val="Default"/>
        <w:ind w:left="720"/>
        <w:jc w:val="both"/>
        <w:rPr>
          <w:sz w:val="28"/>
          <w:szCs w:val="28"/>
        </w:rPr>
      </w:pPr>
      <w:r w:rsidRPr="00D300BF">
        <w:rPr>
          <w:sz w:val="28"/>
          <w:szCs w:val="28"/>
        </w:rPr>
        <w:t xml:space="preserve">1. Повышается мотивация  </w:t>
      </w:r>
    </w:p>
    <w:p w:rsidR="00D300BF" w:rsidRPr="00D300BF" w:rsidRDefault="00D300BF" w:rsidP="00D300BF">
      <w:pPr>
        <w:pStyle w:val="Default"/>
        <w:ind w:left="720"/>
        <w:jc w:val="both"/>
        <w:rPr>
          <w:sz w:val="28"/>
          <w:szCs w:val="28"/>
        </w:rPr>
      </w:pPr>
      <w:r w:rsidRPr="00D300BF">
        <w:rPr>
          <w:sz w:val="28"/>
          <w:szCs w:val="28"/>
        </w:rPr>
        <w:t xml:space="preserve">2. Снижается уровень тревожности детей, страха оказаться неуспешным, некомпетентным при выполнении  заданий. </w:t>
      </w:r>
    </w:p>
    <w:p w:rsidR="00D300BF" w:rsidRPr="00D300BF" w:rsidRDefault="00D300BF" w:rsidP="00D300BF">
      <w:pPr>
        <w:pStyle w:val="Default"/>
        <w:ind w:left="720"/>
        <w:jc w:val="both"/>
        <w:rPr>
          <w:sz w:val="28"/>
          <w:szCs w:val="28"/>
        </w:rPr>
      </w:pPr>
      <w:r w:rsidRPr="00D300BF">
        <w:rPr>
          <w:sz w:val="28"/>
          <w:szCs w:val="28"/>
        </w:rPr>
        <w:t xml:space="preserve">3. В группе выше эффективность усвоения и актуализации знаний. </w:t>
      </w:r>
    </w:p>
    <w:p w:rsidR="00D300BF" w:rsidRPr="00D300BF" w:rsidRDefault="00D300BF" w:rsidP="00D300BF">
      <w:pPr>
        <w:pStyle w:val="Default"/>
        <w:ind w:left="720"/>
        <w:jc w:val="both"/>
        <w:rPr>
          <w:sz w:val="28"/>
          <w:szCs w:val="28"/>
        </w:rPr>
      </w:pPr>
      <w:r w:rsidRPr="00D300BF">
        <w:rPr>
          <w:sz w:val="28"/>
          <w:szCs w:val="28"/>
        </w:rPr>
        <w:t xml:space="preserve">4. Улучшается психологический климат в группе. </w:t>
      </w:r>
    </w:p>
    <w:p w:rsidR="00D300BF" w:rsidRPr="00D300BF" w:rsidRDefault="00D300BF" w:rsidP="00D300BF">
      <w:pPr>
        <w:pStyle w:val="Default"/>
        <w:ind w:left="720"/>
        <w:jc w:val="both"/>
        <w:rPr>
          <w:sz w:val="28"/>
          <w:szCs w:val="28"/>
        </w:rPr>
      </w:pPr>
      <w:r w:rsidRPr="00D300BF">
        <w:rPr>
          <w:sz w:val="28"/>
          <w:szCs w:val="28"/>
        </w:rPr>
        <w:t xml:space="preserve">Однако есть в ней и некоторые трудности, или минусы. </w:t>
      </w:r>
    </w:p>
    <w:p w:rsidR="00D300BF" w:rsidRPr="00D300BF" w:rsidRDefault="00D300BF" w:rsidP="00D300BF">
      <w:pPr>
        <w:pStyle w:val="Default"/>
        <w:ind w:left="720"/>
        <w:jc w:val="both"/>
        <w:rPr>
          <w:sz w:val="28"/>
          <w:szCs w:val="28"/>
        </w:rPr>
      </w:pPr>
      <w:r w:rsidRPr="00D300BF">
        <w:rPr>
          <w:b/>
          <w:bCs/>
          <w:sz w:val="28"/>
          <w:szCs w:val="28"/>
        </w:rPr>
        <w:t xml:space="preserve">Минусы. </w:t>
      </w:r>
    </w:p>
    <w:p w:rsidR="00D300BF" w:rsidRPr="00D300BF" w:rsidRDefault="00D300BF" w:rsidP="00D300BF">
      <w:pPr>
        <w:pStyle w:val="Default"/>
        <w:ind w:left="720"/>
        <w:jc w:val="both"/>
        <w:rPr>
          <w:sz w:val="28"/>
          <w:szCs w:val="28"/>
        </w:rPr>
      </w:pPr>
      <w:r w:rsidRPr="00D300BF">
        <w:rPr>
          <w:sz w:val="28"/>
          <w:szCs w:val="28"/>
        </w:rPr>
        <w:t xml:space="preserve">1. Подгрупповой работе надо сначала научить. Для этого педагог должен потратить время. Без соблюдения этого условия подгрупповая работа бывает неэффективна. </w:t>
      </w:r>
    </w:p>
    <w:p w:rsidR="00D300BF" w:rsidRPr="00D300BF" w:rsidRDefault="00D300BF" w:rsidP="00D300BF">
      <w:pPr>
        <w:pStyle w:val="Default"/>
        <w:ind w:left="720"/>
        <w:jc w:val="both"/>
        <w:rPr>
          <w:sz w:val="28"/>
          <w:szCs w:val="28"/>
        </w:rPr>
      </w:pPr>
      <w:r w:rsidRPr="00D300BF">
        <w:rPr>
          <w:sz w:val="28"/>
          <w:szCs w:val="28"/>
        </w:rPr>
        <w:t xml:space="preserve">2. Организация подгрупповой работы требует от педагога особых умений, затрат усилий. </w:t>
      </w:r>
    </w:p>
    <w:p w:rsidR="00D300BF" w:rsidRPr="00D300BF" w:rsidRDefault="00D300BF" w:rsidP="00D300BF">
      <w:pPr>
        <w:pStyle w:val="Default"/>
        <w:ind w:left="720"/>
        <w:jc w:val="both"/>
        <w:rPr>
          <w:sz w:val="28"/>
          <w:szCs w:val="28"/>
        </w:rPr>
      </w:pPr>
      <w:r w:rsidRPr="00D300BF">
        <w:rPr>
          <w:sz w:val="28"/>
          <w:szCs w:val="28"/>
        </w:rPr>
        <w:t xml:space="preserve">3. При непродуманном комплектовании подгрупп некоторые дети могут пользоваться результатами труда более сильных сверстников. </w:t>
      </w:r>
    </w:p>
    <w:p w:rsidR="00D300BF" w:rsidRPr="00D300BF" w:rsidRDefault="00D300BF" w:rsidP="00D300BF">
      <w:pPr>
        <w:pStyle w:val="Default"/>
        <w:ind w:left="720"/>
        <w:jc w:val="both"/>
        <w:rPr>
          <w:sz w:val="28"/>
          <w:szCs w:val="28"/>
        </w:rPr>
      </w:pPr>
      <w:r w:rsidRPr="00D300BF">
        <w:rPr>
          <w:sz w:val="28"/>
          <w:szCs w:val="28"/>
        </w:rPr>
        <w:t xml:space="preserve">4. Разделение на подгруппы может проходить непросто, даже драматично. </w:t>
      </w:r>
    </w:p>
    <w:p w:rsidR="00D300BF" w:rsidRPr="00D300BF" w:rsidRDefault="00D300BF" w:rsidP="00D300BF">
      <w:pPr>
        <w:pStyle w:val="a3"/>
        <w:jc w:val="both"/>
        <w:rPr>
          <w:rFonts w:ascii="Times New Roman" w:hAnsi="Times New Roman" w:cs="Times New Roman"/>
          <w:sz w:val="28"/>
          <w:szCs w:val="28"/>
        </w:rPr>
      </w:pPr>
      <w:r w:rsidRPr="00D300BF">
        <w:rPr>
          <w:rFonts w:ascii="Times New Roman" w:hAnsi="Times New Roman" w:cs="Times New Roman"/>
          <w:sz w:val="28"/>
          <w:szCs w:val="28"/>
        </w:rPr>
        <w:t>5. В группе всегда найдутся дети, желающие работать в одиночестве. Им надо создать условия для этого. Это дополнительные сложности для педагога.</w:t>
      </w:r>
    </w:p>
    <w:p w:rsidR="00D300BF" w:rsidRPr="00D300BF" w:rsidRDefault="00D300BF" w:rsidP="00D300BF">
      <w:pPr>
        <w:pStyle w:val="Default"/>
        <w:jc w:val="both"/>
        <w:rPr>
          <w:sz w:val="28"/>
          <w:szCs w:val="28"/>
        </w:rPr>
      </w:pPr>
      <w:r w:rsidRPr="00D300BF">
        <w:rPr>
          <w:b/>
          <w:bCs/>
          <w:i/>
          <w:iCs/>
          <w:sz w:val="28"/>
          <w:szCs w:val="28"/>
        </w:rPr>
        <w:t xml:space="preserve">Хотя ведущую роль в подгрупповой работе играют дети, ее эффективность во многом зависит от усилий и мастерства педагога. </w:t>
      </w:r>
    </w:p>
    <w:p w:rsidR="00D300BF" w:rsidRPr="00D300BF" w:rsidRDefault="00D300BF" w:rsidP="00D300BF">
      <w:pPr>
        <w:pStyle w:val="Default"/>
        <w:jc w:val="both"/>
        <w:rPr>
          <w:sz w:val="28"/>
          <w:szCs w:val="28"/>
        </w:rPr>
      </w:pPr>
      <w:r w:rsidRPr="00D300BF">
        <w:rPr>
          <w:sz w:val="28"/>
          <w:szCs w:val="28"/>
        </w:rPr>
        <w:t xml:space="preserve">Объединение на подгруппы – это важный момент в организации работы. Способов объединения существует множество, и они в значительной степени определяют то, как будет протекать дальнейшая работа в подгруппе, и на какой результат эта подгруппа выйдет. </w:t>
      </w:r>
    </w:p>
    <w:p w:rsidR="00D300BF" w:rsidRPr="00D300BF" w:rsidRDefault="00D300BF" w:rsidP="00D300BF">
      <w:pPr>
        <w:pStyle w:val="Default"/>
        <w:jc w:val="both"/>
        <w:rPr>
          <w:sz w:val="28"/>
          <w:szCs w:val="28"/>
        </w:rPr>
      </w:pPr>
      <w:r w:rsidRPr="00D300BF">
        <w:rPr>
          <w:sz w:val="28"/>
          <w:szCs w:val="28"/>
        </w:rPr>
        <w:t xml:space="preserve">Главная задача - не навязывать детям свой вариант решения. На занятиях дети свободно передвигаются, разговаривают, спорят. Чтобы не потерять контроль над поведением детей, совместно с ними необходимо </w:t>
      </w:r>
      <w:proofErr w:type="spellStart"/>
      <w:r w:rsidRPr="00D300BF">
        <w:rPr>
          <w:sz w:val="28"/>
          <w:szCs w:val="28"/>
        </w:rPr>
        <w:t>вырабатать</w:t>
      </w:r>
      <w:proofErr w:type="spellEnd"/>
      <w:r w:rsidRPr="00D300BF">
        <w:rPr>
          <w:sz w:val="28"/>
          <w:szCs w:val="28"/>
        </w:rPr>
        <w:t xml:space="preserve"> определенные правила, которые все без исключения (и дети, и воспитатель) должны соблюдать. Они для всех одинаковы. </w:t>
      </w:r>
    </w:p>
    <w:p w:rsidR="00D300BF" w:rsidRPr="00D300BF" w:rsidRDefault="00D300BF" w:rsidP="00D300BF">
      <w:pPr>
        <w:pStyle w:val="Default"/>
        <w:jc w:val="both"/>
        <w:rPr>
          <w:sz w:val="28"/>
          <w:szCs w:val="28"/>
        </w:rPr>
      </w:pPr>
      <w:r w:rsidRPr="00D300BF">
        <w:rPr>
          <w:b/>
          <w:bCs/>
          <w:sz w:val="28"/>
          <w:szCs w:val="28"/>
        </w:rPr>
        <w:t xml:space="preserve">Варианты комплектования подгрупп, которые можно использовать: </w:t>
      </w:r>
    </w:p>
    <w:p w:rsidR="00D300BF" w:rsidRPr="00D300BF" w:rsidRDefault="00D300BF" w:rsidP="00D300BF">
      <w:pPr>
        <w:pStyle w:val="Default"/>
        <w:jc w:val="both"/>
        <w:rPr>
          <w:sz w:val="28"/>
          <w:szCs w:val="28"/>
        </w:rPr>
      </w:pPr>
      <w:r w:rsidRPr="00D300BF">
        <w:rPr>
          <w:b/>
          <w:bCs/>
          <w:i/>
          <w:iCs/>
          <w:sz w:val="28"/>
          <w:szCs w:val="28"/>
        </w:rPr>
        <w:t xml:space="preserve">1) Случайным образом: </w:t>
      </w:r>
    </w:p>
    <w:p w:rsidR="00D300BF" w:rsidRPr="00D300BF" w:rsidRDefault="00D300BF" w:rsidP="00D300BF">
      <w:pPr>
        <w:pStyle w:val="Default"/>
        <w:jc w:val="both"/>
        <w:rPr>
          <w:sz w:val="28"/>
          <w:szCs w:val="28"/>
        </w:rPr>
      </w:pPr>
      <w:r w:rsidRPr="00D300BF">
        <w:rPr>
          <w:sz w:val="28"/>
          <w:szCs w:val="28"/>
        </w:rPr>
        <w:t xml:space="preserve">Подгруппа, формируемая по признаку случайности, характеризуется тем, что в ней могут объединяться (правда, не по взаимному желанию, а волей случая) дети, которые в иных условиях никак не взаимодействуют между собой либо даже враждуют. Работа в такой подгруппе развивает у участников способность приспосабливаться к различным условиям деятельности и к разным деловым партнерам. Этот метод формирования подгрупп полезен в тех случаях, когда перед педагогом стоит задача научить детей сотрудничеству. Метод также может использоваться в подгруппах, в которых между детьми сложились в целом доброжелательные отношения. Но в любом </w:t>
      </w:r>
      <w:r w:rsidRPr="00D300BF">
        <w:rPr>
          <w:sz w:val="28"/>
          <w:szCs w:val="28"/>
        </w:rPr>
        <w:lastRenderedPageBreak/>
        <w:t xml:space="preserve">случае педагог должен обладать достаточной компетентностью в работе с межличностными конфликтами. Этот способ деления интересен тем, что, с одной стороны, может объединить детей, которые либо редко взаимодействуют друг с другом, либо вообще испытывают эмоциональную неприязнь, а с другой – изначально задает некоторый общий признак, который сближает объединившихся детей. Есть нечто, что их роднит и одновременно отделяет от других. Это создает основу для эмоционального принятия друг друга в подгруппе и некоторого отдаления от других. </w:t>
      </w:r>
    </w:p>
    <w:p w:rsidR="00D300BF" w:rsidRPr="00D300BF" w:rsidRDefault="00D300BF" w:rsidP="00D300BF">
      <w:pPr>
        <w:pStyle w:val="Default"/>
        <w:jc w:val="both"/>
        <w:rPr>
          <w:sz w:val="28"/>
          <w:szCs w:val="28"/>
        </w:rPr>
      </w:pPr>
      <w:r w:rsidRPr="00D300BF">
        <w:rPr>
          <w:b/>
          <w:bCs/>
          <w:i/>
          <w:iCs/>
          <w:sz w:val="28"/>
          <w:szCs w:val="28"/>
        </w:rPr>
        <w:t xml:space="preserve">- «Нити». </w:t>
      </w:r>
    </w:p>
    <w:p w:rsidR="00D300BF" w:rsidRPr="00D300BF" w:rsidRDefault="00D300BF" w:rsidP="00D300BF">
      <w:pPr>
        <w:pStyle w:val="Default"/>
        <w:jc w:val="both"/>
        <w:rPr>
          <w:sz w:val="28"/>
          <w:szCs w:val="28"/>
        </w:rPr>
      </w:pPr>
      <w:r w:rsidRPr="00D300BF">
        <w:rPr>
          <w:sz w:val="28"/>
          <w:szCs w:val="28"/>
        </w:rPr>
        <w:t xml:space="preserve">Для образования пар ведущий держит в кулаке шерстяные нити или веревочки длиной до одного метра (на половину количества участников) так, что концы свешиваются справа и слева. Каждый из участников хватает конец нитки (веревки) и, не выпуская его, отыскивает свою пару. </w:t>
      </w:r>
    </w:p>
    <w:p w:rsidR="00D300BF" w:rsidRPr="00D300BF" w:rsidRDefault="00D300BF" w:rsidP="00D300BF">
      <w:pPr>
        <w:pStyle w:val="Default"/>
        <w:jc w:val="both"/>
        <w:rPr>
          <w:sz w:val="28"/>
          <w:szCs w:val="28"/>
        </w:rPr>
      </w:pPr>
      <w:r w:rsidRPr="00D300BF">
        <w:rPr>
          <w:b/>
          <w:bCs/>
          <w:i/>
          <w:iCs/>
          <w:sz w:val="28"/>
          <w:szCs w:val="28"/>
        </w:rPr>
        <w:t xml:space="preserve">-«Разрезанная открытка». </w:t>
      </w:r>
    </w:p>
    <w:p w:rsidR="00D300BF" w:rsidRPr="00D300BF" w:rsidRDefault="00D300BF" w:rsidP="00D300BF">
      <w:pPr>
        <w:pStyle w:val="Default"/>
        <w:jc w:val="both"/>
        <w:rPr>
          <w:sz w:val="28"/>
          <w:szCs w:val="28"/>
        </w:rPr>
      </w:pPr>
      <w:r w:rsidRPr="00D300BF">
        <w:rPr>
          <w:sz w:val="28"/>
          <w:szCs w:val="28"/>
        </w:rPr>
        <w:t xml:space="preserve">Берутся четыре-пять открыток (одинаковых или разных; лучше — большого формата). Каждая из них разрезается на шесть (четыре, пять) частей. Все части перемешиваются. Каждый из учеников вытягивает по фрагменту и ищет свою команду, объединяясь с теми, кому достались фрагменты, необходимые для составления целой картинки. </w:t>
      </w:r>
    </w:p>
    <w:p w:rsidR="00D300BF" w:rsidRPr="00D300BF" w:rsidRDefault="00D300BF" w:rsidP="00D300BF">
      <w:pPr>
        <w:pStyle w:val="Default"/>
        <w:jc w:val="both"/>
        <w:rPr>
          <w:sz w:val="28"/>
          <w:szCs w:val="28"/>
        </w:rPr>
      </w:pPr>
      <w:r w:rsidRPr="00D300BF">
        <w:rPr>
          <w:b/>
          <w:bCs/>
          <w:i/>
          <w:iCs/>
          <w:sz w:val="28"/>
          <w:szCs w:val="28"/>
        </w:rPr>
        <w:t xml:space="preserve">- </w:t>
      </w:r>
      <w:proofErr w:type="gramStart"/>
      <w:r w:rsidRPr="00D300BF">
        <w:rPr>
          <w:b/>
          <w:bCs/>
          <w:i/>
          <w:iCs/>
          <w:sz w:val="28"/>
          <w:szCs w:val="28"/>
        </w:rPr>
        <w:t>с</w:t>
      </w:r>
      <w:proofErr w:type="gramEnd"/>
      <w:r w:rsidRPr="00D300BF">
        <w:rPr>
          <w:b/>
          <w:bCs/>
          <w:i/>
          <w:iCs/>
          <w:sz w:val="28"/>
          <w:szCs w:val="28"/>
        </w:rPr>
        <w:t xml:space="preserve"> кем больше всего любишь играть </w:t>
      </w:r>
      <w:r w:rsidRPr="00D300BF">
        <w:rPr>
          <w:sz w:val="28"/>
          <w:szCs w:val="28"/>
        </w:rPr>
        <w:t xml:space="preserve">(лепить, рисовать, заниматься); </w:t>
      </w:r>
    </w:p>
    <w:p w:rsidR="00D300BF" w:rsidRPr="00D300BF" w:rsidRDefault="00D300BF" w:rsidP="00D300BF">
      <w:pPr>
        <w:pStyle w:val="Default"/>
        <w:jc w:val="both"/>
        <w:rPr>
          <w:sz w:val="28"/>
          <w:szCs w:val="28"/>
        </w:rPr>
      </w:pPr>
      <w:r w:rsidRPr="00D300BF">
        <w:rPr>
          <w:b/>
          <w:bCs/>
          <w:i/>
          <w:iCs/>
          <w:sz w:val="28"/>
          <w:szCs w:val="28"/>
        </w:rPr>
        <w:t xml:space="preserve">- по любимому </w:t>
      </w:r>
      <w:r w:rsidRPr="00D300BF">
        <w:rPr>
          <w:sz w:val="28"/>
          <w:szCs w:val="28"/>
        </w:rPr>
        <w:t xml:space="preserve">цветку, цвету, игрушке, книжке и т.п.; </w:t>
      </w:r>
    </w:p>
    <w:p w:rsidR="00D300BF" w:rsidRPr="00D300BF" w:rsidRDefault="00D300BF" w:rsidP="00D300BF">
      <w:pPr>
        <w:pStyle w:val="Default"/>
        <w:jc w:val="both"/>
        <w:rPr>
          <w:sz w:val="28"/>
          <w:szCs w:val="28"/>
        </w:rPr>
      </w:pPr>
      <w:r w:rsidRPr="00D300BF">
        <w:rPr>
          <w:b/>
          <w:bCs/>
          <w:i/>
          <w:iCs/>
          <w:sz w:val="28"/>
          <w:szCs w:val="28"/>
        </w:rPr>
        <w:t>- найти и объединиться с тем</w:t>
      </w:r>
      <w:r w:rsidRPr="00D300BF">
        <w:rPr>
          <w:sz w:val="28"/>
          <w:szCs w:val="28"/>
        </w:rPr>
        <w:t xml:space="preserve">, у кого дома есть брат или сестра, собака, попугай, кошка, велосипед и т.п. </w:t>
      </w:r>
    </w:p>
    <w:p w:rsidR="00D300BF" w:rsidRPr="00D300BF" w:rsidRDefault="00D300BF" w:rsidP="00D300BF">
      <w:pPr>
        <w:pStyle w:val="Default"/>
        <w:jc w:val="both"/>
        <w:rPr>
          <w:sz w:val="28"/>
          <w:szCs w:val="28"/>
        </w:rPr>
      </w:pPr>
      <w:r w:rsidRPr="00D300BF">
        <w:rPr>
          <w:sz w:val="28"/>
          <w:szCs w:val="28"/>
        </w:rPr>
        <w:t xml:space="preserve">- </w:t>
      </w:r>
      <w:r w:rsidRPr="00D300BF">
        <w:rPr>
          <w:b/>
          <w:bCs/>
          <w:i/>
          <w:iCs/>
          <w:sz w:val="28"/>
          <w:szCs w:val="28"/>
        </w:rPr>
        <w:t xml:space="preserve">назвать дни недели, части суток, месяцы, времена года </w:t>
      </w:r>
      <w:r w:rsidRPr="00D300BF">
        <w:rPr>
          <w:sz w:val="28"/>
          <w:szCs w:val="28"/>
        </w:rPr>
        <w:t xml:space="preserve">и разделиться на команды; </w:t>
      </w:r>
    </w:p>
    <w:p w:rsidR="00D300BF" w:rsidRPr="00D300BF" w:rsidRDefault="00D300BF" w:rsidP="00D300BF">
      <w:pPr>
        <w:pStyle w:val="Default"/>
        <w:jc w:val="both"/>
        <w:rPr>
          <w:sz w:val="28"/>
          <w:szCs w:val="28"/>
        </w:rPr>
      </w:pPr>
      <w:r w:rsidRPr="00D300BF">
        <w:rPr>
          <w:sz w:val="28"/>
          <w:szCs w:val="28"/>
        </w:rPr>
        <w:t xml:space="preserve">- </w:t>
      </w:r>
      <w:r w:rsidRPr="00D300BF">
        <w:rPr>
          <w:b/>
          <w:bCs/>
          <w:i/>
          <w:iCs/>
          <w:sz w:val="28"/>
          <w:szCs w:val="28"/>
        </w:rPr>
        <w:t xml:space="preserve">назвать по цепочке 3-4 цвета </w:t>
      </w:r>
      <w:r w:rsidRPr="00D300BF">
        <w:rPr>
          <w:sz w:val="28"/>
          <w:szCs w:val="28"/>
        </w:rPr>
        <w:t xml:space="preserve">(повторяя только их, например: красный, синий, зеленый) и собраться в группу тех, кто назвал один и тот же цвет; </w:t>
      </w:r>
    </w:p>
    <w:p w:rsidR="00D300BF" w:rsidRPr="00D300BF" w:rsidRDefault="00D300BF" w:rsidP="00D300BF">
      <w:pPr>
        <w:pStyle w:val="Default"/>
        <w:jc w:val="both"/>
        <w:rPr>
          <w:sz w:val="28"/>
          <w:szCs w:val="28"/>
        </w:rPr>
      </w:pPr>
      <w:r w:rsidRPr="00D300BF">
        <w:rPr>
          <w:b/>
          <w:bCs/>
          <w:i/>
          <w:iCs/>
          <w:sz w:val="28"/>
          <w:szCs w:val="28"/>
        </w:rPr>
        <w:t>- назвать по цепочке 3-4 животных</w:t>
      </w:r>
      <w:r w:rsidRPr="00D300BF">
        <w:rPr>
          <w:sz w:val="28"/>
          <w:szCs w:val="28"/>
        </w:rPr>
        <w:t xml:space="preserve">, растения, транспортных средств и т.п. и объединиться в соответственные группы; </w:t>
      </w:r>
    </w:p>
    <w:p w:rsidR="00D300BF" w:rsidRPr="00D300BF" w:rsidRDefault="00D300BF" w:rsidP="00D300BF">
      <w:pPr>
        <w:pStyle w:val="Default"/>
        <w:jc w:val="both"/>
        <w:rPr>
          <w:sz w:val="28"/>
          <w:szCs w:val="28"/>
        </w:rPr>
      </w:pPr>
      <w:r w:rsidRPr="00D300BF">
        <w:rPr>
          <w:b/>
          <w:bCs/>
          <w:i/>
          <w:iCs/>
          <w:sz w:val="28"/>
          <w:szCs w:val="28"/>
        </w:rPr>
        <w:t xml:space="preserve">- «Цепочка». </w:t>
      </w:r>
    </w:p>
    <w:p w:rsidR="00D300BF" w:rsidRPr="00D300BF" w:rsidRDefault="00D300BF" w:rsidP="00D300BF">
      <w:pPr>
        <w:pStyle w:val="Default"/>
        <w:jc w:val="both"/>
        <w:rPr>
          <w:sz w:val="28"/>
          <w:szCs w:val="28"/>
        </w:rPr>
      </w:pPr>
      <w:r w:rsidRPr="00D300BF">
        <w:rPr>
          <w:sz w:val="28"/>
          <w:szCs w:val="28"/>
        </w:rPr>
        <w:t xml:space="preserve">Вызовите участников по числу нужных вам команд. Они выбирают первых участников команд. Далее первые выбранные выбирают вторых. Затем вторые выбирают третьих и т. д. </w:t>
      </w:r>
    </w:p>
    <w:p w:rsidR="00D300BF" w:rsidRPr="00D300BF" w:rsidRDefault="00D300BF" w:rsidP="00D300BF">
      <w:pPr>
        <w:pStyle w:val="Default"/>
        <w:jc w:val="both"/>
        <w:rPr>
          <w:sz w:val="28"/>
          <w:szCs w:val="28"/>
        </w:rPr>
      </w:pPr>
      <w:r w:rsidRPr="00D300BF">
        <w:rPr>
          <w:b/>
          <w:bCs/>
          <w:i/>
          <w:iCs/>
          <w:sz w:val="28"/>
          <w:szCs w:val="28"/>
        </w:rPr>
        <w:t xml:space="preserve">2) По выбору педагога. </w:t>
      </w:r>
    </w:p>
    <w:p w:rsidR="00D300BF" w:rsidRPr="00D300BF" w:rsidRDefault="00D300BF" w:rsidP="00D300BF">
      <w:pPr>
        <w:pStyle w:val="Default"/>
        <w:jc w:val="both"/>
        <w:rPr>
          <w:sz w:val="28"/>
          <w:szCs w:val="28"/>
        </w:rPr>
      </w:pPr>
      <w:r w:rsidRPr="00D300BF">
        <w:rPr>
          <w:sz w:val="28"/>
          <w:szCs w:val="28"/>
        </w:rPr>
        <w:t xml:space="preserve">В этом случае педагог создает подгруппы по некоторому важному для него признаку, решая тем самым определенные педагогические задачи. Он может объединить детей с близкими физическими и интеллектуальными возможностями, со схожим темпом работы, а может, напротив, создать равные по силе команды. При этом организатор подгрупповой работы может объяснить принцип объединения, а может уйти от ответа на вопросы участников по этому поводу. </w:t>
      </w:r>
    </w:p>
    <w:p w:rsidR="00D300BF" w:rsidRPr="00D300BF" w:rsidRDefault="00D300BF" w:rsidP="00D300BF">
      <w:pPr>
        <w:jc w:val="both"/>
        <w:rPr>
          <w:rFonts w:ascii="Times New Roman" w:hAnsi="Times New Roman" w:cs="Times New Roman"/>
          <w:sz w:val="28"/>
          <w:szCs w:val="28"/>
        </w:rPr>
      </w:pPr>
      <w:r w:rsidRPr="00D300BF">
        <w:rPr>
          <w:rFonts w:ascii="Times New Roman" w:hAnsi="Times New Roman" w:cs="Times New Roman"/>
          <w:sz w:val="28"/>
          <w:szCs w:val="28"/>
        </w:rPr>
        <w:t xml:space="preserve">Итак, способов деления на команды достаточно много. </w:t>
      </w:r>
      <w:r w:rsidRPr="00D300BF">
        <w:rPr>
          <w:rFonts w:ascii="Times New Roman" w:hAnsi="Times New Roman" w:cs="Times New Roman"/>
          <w:b/>
          <w:bCs/>
          <w:sz w:val="28"/>
          <w:szCs w:val="28"/>
        </w:rPr>
        <w:t xml:space="preserve">Главная их особенность </w:t>
      </w:r>
      <w:r w:rsidRPr="00D300BF">
        <w:rPr>
          <w:rFonts w:ascii="Times New Roman" w:hAnsi="Times New Roman" w:cs="Times New Roman"/>
          <w:sz w:val="28"/>
          <w:szCs w:val="28"/>
        </w:rPr>
        <w:t xml:space="preserve">в том, чтобы в течение учебного года ребенок имел возможность поработать в команде со всеми детьми, т.к. внутрь такой </w:t>
      </w:r>
      <w:r w:rsidRPr="00D300BF">
        <w:rPr>
          <w:rFonts w:ascii="Times New Roman" w:hAnsi="Times New Roman" w:cs="Times New Roman"/>
          <w:sz w:val="28"/>
          <w:szCs w:val="28"/>
        </w:rPr>
        <w:lastRenderedPageBreak/>
        <w:t>организации возникают естественные условия для сравнения и оценки своих знаний, умений, возможностей с возможностями, умениями и знаниями сверстников.</w:t>
      </w:r>
    </w:p>
    <w:p w:rsidR="00D300BF" w:rsidRPr="00D300BF" w:rsidRDefault="00D300BF" w:rsidP="00D300BF">
      <w:pPr>
        <w:spacing w:after="0"/>
        <w:jc w:val="both"/>
        <w:rPr>
          <w:rFonts w:ascii="Times New Roman" w:hAnsi="Times New Roman" w:cs="Times New Roman"/>
          <w:b/>
          <w:bCs/>
          <w:sz w:val="28"/>
          <w:szCs w:val="28"/>
        </w:rPr>
      </w:pPr>
      <w:r w:rsidRPr="00D300BF">
        <w:rPr>
          <w:rFonts w:ascii="Times New Roman" w:hAnsi="Times New Roman" w:cs="Times New Roman"/>
          <w:b/>
          <w:bCs/>
          <w:sz w:val="28"/>
          <w:szCs w:val="28"/>
        </w:rPr>
        <w:t xml:space="preserve">Игра на выявление лидера </w:t>
      </w:r>
    </w:p>
    <w:p w:rsidR="00D300BF" w:rsidRPr="00D300BF" w:rsidRDefault="00D300BF" w:rsidP="00D300BF">
      <w:pPr>
        <w:spacing w:after="0"/>
        <w:jc w:val="both"/>
        <w:rPr>
          <w:rFonts w:ascii="Times New Roman" w:hAnsi="Times New Roman" w:cs="Times New Roman"/>
          <w:sz w:val="28"/>
          <w:szCs w:val="28"/>
        </w:rPr>
      </w:pPr>
      <w:r w:rsidRPr="00D300BF">
        <w:rPr>
          <w:rFonts w:ascii="Times New Roman" w:hAnsi="Times New Roman" w:cs="Times New Roman"/>
          <w:b/>
          <w:bCs/>
          <w:sz w:val="28"/>
          <w:szCs w:val="28"/>
        </w:rPr>
        <w:t xml:space="preserve">«Верѐвочка» </w:t>
      </w:r>
    </w:p>
    <w:p w:rsidR="00D300BF" w:rsidRPr="00D300BF" w:rsidRDefault="00D300BF" w:rsidP="00D300BF">
      <w:pPr>
        <w:pStyle w:val="Default"/>
        <w:jc w:val="both"/>
        <w:rPr>
          <w:sz w:val="28"/>
          <w:szCs w:val="28"/>
        </w:rPr>
      </w:pPr>
      <w:r w:rsidRPr="00D300BF">
        <w:rPr>
          <w:sz w:val="28"/>
          <w:szCs w:val="28"/>
        </w:rPr>
        <w:t xml:space="preserve">Цель: выявить лидера группы </w:t>
      </w:r>
    </w:p>
    <w:p w:rsidR="00D300BF" w:rsidRPr="00D300BF" w:rsidRDefault="00D300BF" w:rsidP="00D300BF">
      <w:pPr>
        <w:pStyle w:val="Default"/>
        <w:jc w:val="both"/>
        <w:rPr>
          <w:sz w:val="28"/>
          <w:szCs w:val="28"/>
        </w:rPr>
      </w:pPr>
      <w:r w:rsidRPr="00D300BF">
        <w:rPr>
          <w:sz w:val="28"/>
          <w:szCs w:val="28"/>
        </w:rPr>
        <w:t xml:space="preserve">Для проведения этой игры берѐтся верѐвка, связываются еѐ концы так, чтобы было образовано кольцо. (Длина верѐвки зависит от количества участвующих) </w:t>
      </w:r>
    </w:p>
    <w:p w:rsidR="00D300BF" w:rsidRPr="00D300BF" w:rsidRDefault="00D300BF" w:rsidP="00D300BF">
      <w:pPr>
        <w:pStyle w:val="Default"/>
        <w:jc w:val="both"/>
        <w:rPr>
          <w:sz w:val="28"/>
          <w:szCs w:val="28"/>
        </w:rPr>
      </w:pPr>
      <w:r w:rsidRPr="00D300BF">
        <w:rPr>
          <w:sz w:val="28"/>
          <w:szCs w:val="28"/>
        </w:rPr>
        <w:t xml:space="preserve">Участники встают в круг и берутся двумя руками за верѐвку, </w:t>
      </w:r>
      <w:proofErr w:type="gramStart"/>
      <w:r w:rsidRPr="00D300BF">
        <w:rPr>
          <w:sz w:val="28"/>
          <w:szCs w:val="28"/>
        </w:rPr>
        <w:t>которая</w:t>
      </w:r>
      <w:proofErr w:type="gramEnd"/>
      <w:r w:rsidRPr="00D300BF">
        <w:rPr>
          <w:sz w:val="28"/>
          <w:szCs w:val="28"/>
        </w:rPr>
        <w:t xml:space="preserve"> находится внутри круга. Задание: «Сейчас всем надо закрыть глаза и, не открывая глаз, не выпуская из рук верѐвку, построить треугольник, квадрат». (Можно завязать в узел) </w:t>
      </w:r>
    </w:p>
    <w:p w:rsidR="00D300BF" w:rsidRPr="00D300BF" w:rsidRDefault="00D300BF" w:rsidP="00D300BF">
      <w:pPr>
        <w:pStyle w:val="Default"/>
        <w:jc w:val="both"/>
        <w:rPr>
          <w:sz w:val="28"/>
          <w:szCs w:val="28"/>
        </w:rPr>
      </w:pPr>
      <w:r w:rsidRPr="00D300BF">
        <w:rPr>
          <w:sz w:val="28"/>
          <w:szCs w:val="28"/>
        </w:rPr>
        <w:t xml:space="preserve">Возможны варианты решения: например, рассчитаться и далее строить треугольник по порядковым номерам (практика этой игры показывает, что обычно эти функции на себя берут лидеры) </w:t>
      </w:r>
    </w:p>
    <w:p w:rsidR="00D300BF" w:rsidRPr="00D300BF" w:rsidRDefault="00D300BF" w:rsidP="00D300BF">
      <w:pPr>
        <w:pStyle w:val="Default"/>
        <w:jc w:val="both"/>
        <w:rPr>
          <w:sz w:val="28"/>
          <w:szCs w:val="28"/>
        </w:rPr>
      </w:pPr>
      <w:r w:rsidRPr="00D300BF">
        <w:rPr>
          <w:b/>
          <w:bCs/>
          <w:sz w:val="28"/>
          <w:szCs w:val="28"/>
        </w:rPr>
        <w:t xml:space="preserve">Вопросы для обсуждения: </w:t>
      </w:r>
    </w:p>
    <w:p w:rsidR="00D300BF" w:rsidRPr="00D300BF" w:rsidRDefault="00D300BF" w:rsidP="00D300BF">
      <w:pPr>
        <w:pStyle w:val="Default"/>
        <w:spacing w:after="86"/>
        <w:jc w:val="both"/>
        <w:rPr>
          <w:sz w:val="28"/>
          <w:szCs w:val="28"/>
        </w:rPr>
      </w:pPr>
      <w:r w:rsidRPr="00D300BF">
        <w:rPr>
          <w:sz w:val="28"/>
          <w:szCs w:val="28"/>
        </w:rPr>
        <w:t xml:space="preserve">Что при выполнении упражнения было легче всего? (командовать) </w:t>
      </w:r>
    </w:p>
    <w:p w:rsidR="00D300BF" w:rsidRPr="00D300BF" w:rsidRDefault="00D300BF" w:rsidP="00D300BF">
      <w:pPr>
        <w:pStyle w:val="Default"/>
        <w:spacing w:after="86"/>
        <w:jc w:val="both"/>
        <w:rPr>
          <w:sz w:val="28"/>
          <w:szCs w:val="28"/>
        </w:rPr>
      </w:pPr>
      <w:r w:rsidRPr="00D300BF">
        <w:rPr>
          <w:sz w:val="28"/>
          <w:szCs w:val="28"/>
        </w:rPr>
        <w:t xml:space="preserve">Что при выполнении упражнения было труднее всего? (подчиняться) </w:t>
      </w:r>
    </w:p>
    <w:p w:rsidR="00D300BF" w:rsidRPr="00D300BF" w:rsidRDefault="00D300BF" w:rsidP="00D300BF">
      <w:pPr>
        <w:pStyle w:val="Default"/>
        <w:spacing w:after="86"/>
        <w:jc w:val="both"/>
        <w:rPr>
          <w:sz w:val="28"/>
          <w:szCs w:val="28"/>
        </w:rPr>
      </w:pPr>
      <w:r w:rsidRPr="00D300BF">
        <w:rPr>
          <w:sz w:val="28"/>
          <w:szCs w:val="28"/>
        </w:rPr>
        <w:t xml:space="preserve">Как вы себя чувствовали в роли ведущего и в роли ведомого? </w:t>
      </w:r>
    </w:p>
    <w:p w:rsidR="00D300BF" w:rsidRPr="00D300BF" w:rsidRDefault="00D300BF" w:rsidP="00D300BF">
      <w:pPr>
        <w:pStyle w:val="Default"/>
        <w:spacing w:after="86"/>
        <w:jc w:val="both"/>
        <w:rPr>
          <w:sz w:val="28"/>
          <w:szCs w:val="28"/>
        </w:rPr>
      </w:pPr>
      <w:r w:rsidRPr="00D300BF">
        <w:rPr>
          <w:sz w:val="28"/>
          <w:szCs w:val="28"/>
        </w:rPr>
        <w:t xml:space="preserve">Какая роль была труднее и почему? </w:t>
      </w:r>
    </w:p>
    <w:p w:rsidR="00D300BF" w:rsidRPr="00D300BF" w:rsidRDefault="00D300BF" w:rsidP="00D300BF">
      <w:pPr>
        <w:pStyle w:val="Default"/>
        <w:jc w:val="both"/>
        <w:rPr>
          <w:sz w:val="28"/>
          <w:szCs w:val="28"/>
        </w:rPr>
      </w:pPr>
      <w:r w:rsidRPr="00D300BF">
        <w:rPr>
          <w:sz w:val="28"/>
          <w:szCs w:val="28"/>
        </w:rPr>
        <w:t xml:space="preserve">Чему нужно учить детей в ходе игры? (все не могут быть ведущими, иногда нужно уметь быть в роли </w:t>
      </w:r>
      <w:proofErr w:type="gramStart"/>
      <w:r w:rsidRPr="00D300BF">
        <w:rPr>
          <w:sz w:val="28"/>
          <w:szCs w:val="28"/>
        </w:rPr>
        <w:t>ведомого</w:t>
      </w:r>
      <w:proofErr w:type="gramEnd"/>
      <w:r w:rsidRPr="00D300BF">
        <w:rPr>
          <w:sz w:val="28"/>
          <w:szCs w:val="28"/>
        </w:rPr>
        <w:t xml:space="preserve">) </w:t>
      </w:r>
    </w:p>
    <w:p w:rsidR="00D300BF" w:rsidRPr="00D300BF" w:rsidRDefault="00D300BF" w:rsidP="00D300BF">
      <w:pPr>
        <w:pStyle w:val="Default"/>
        <w:jc w:val="both"/>
        <w:rPr>
          <w:sz w:val="28"/>
          <w:szCs w:val="28"/>
        </w:rPr>
      </w:pPr>
      <w:r w:rsidRPr="00D300BF">
        <w:rPr>
          <w:sz w:val="28"/>
          <w:szCs w:val="28"/>
        </w:rPr>
        <w:t xml:space="preserve">Формирование подгрупп осуществляется самими «лидерами». Например, они выходят и по очереди называют имена тех, кого они хотели бы взять в свою подгруппу. Наблюдения показывают, что в первую очередь «лидеры» выбирают тех, кто действительно способен работать и достигать результата. Иногда даже дружба и личные симпатии отходят на второй план. </w:t>
      </w:r>
    </w:p>
    <w:p w:rsidR="00D300BF" w:rsidRPr="00D300BF" w:rsidRDefault="00D300BF" w:rsidP="00D300BF">
      <w:pPr>
        <w:spacing w:after="0"/>
        <w:jc w:val="both"/>
        <w:rPr>
          <w:rFonts w:ascii="Times New Roman" w:hAnsi="Times New Roman" w:cs="Times New Roman"/>
          <w:sz w:val="28"/>
          <w:szCs w:val="28"/>
        </w:rPr>
      </w:pPr>
      <w:r w:rsidRPr="00D300BF">
        <w:rPr>
          <w:rFonts w:ascii="Times New Roman" w:hAnsi="Times New Roman" w:cs="Times New Roman"/>
          <w:sz w:val="28"/>
          <w:szCs w:val="28"/>
        </w:rPr>
        <w:t>А сейчас предлагаем несколько игр, которые можно использовать в своей работе. Чтобы провести большую часть предлагаемых далее игр, инвентарь практически не требуется.</w:t>
      </w:r>
    </w:p>
    <w:p w:rsidR="00D300BF" w:rsidRPr="00D300BF" w:rsidRDefault="00D300BF" w:rsidP="00D300BF">
      <w:pPr>
        <w:pStyle w:val="Default"/>
        <w:jc w:val="both"/>
        <w:rPr>
          <w:sz w:val="28"/>
          <w:szCs w:val="28"/>
        </w:rPr>
      </w:pPr>
      <w:r w:rsidRPr="00D300BF">
        <w:rPr>
          <w:b/>
          <w:bCs/>
          <w:sz w:val="28"/>
          <w:szCs w:val="28"/>
        </w:rPr>
        <w:t xml:space="preserve">Игры на умение сотрудничать </w:t>
      </w:r>
    </w:p>
    <w:p w:rsidR="00D300BF" w:rsidRPr="00D300BF" w:rsidRDefault="00D300BF" w:rsidP="00D300BF">
      <w:pPr>
        <w:pStyle w:val="Default"/>
        <w:jc w:val="both"/>
        <w:rPr>
          <w:sz w:val="28"/>
          <w:szCs w:val="28"/>
        </w:rPr>
      </w:pPr>
      <w:r w:rsidRPr="00D300BF">
        <w:rPr>
          <w:sz w:val="28"/>
          <w:szCs w:val="28"/>
        </w:rPr>
        <w:t xml:space="preserve">Цель: дать участникам на собственном опыте испытать как состояние полной зависимости, так и состояние, когда другой полностью зависит от тебя </w:t>
      </w:r>
    </w:p>
    <w:p w:rsidR="00D300BF" w:rsidRPr="00D300BF" w:rsidRDefault="00D300BF" w:rsidP="00D300BF">
      <w:pPr>
        <w:pStyle w:val="Default"/>
        <w:jc w:val="both"/>
        <w:rPr>
          <w:sz w:val="28"/>
          <w:szCs w:val="28"/>
        </w:rPr>
      </w:pPr>
      <w:r w:rsidRPr="00D300BF">
        <w:rPr>
          <w:b/>
          <w:bCs/>
          <w:sz w:val="28"/>
          <w:szCs w:val="28"/>
        </w:rPr>
        <w:t xml:space="preserve">"На льдине" </w:t>
      </w:r>
    </w:p>
    <w:p w:rsidR="00D300BF" w:rsidRPr="00D300BF" w:rsidRDefault="00D300BF" w:rsidP="00D300BF">
      <w:pPr>
        <w:pStyle w:val="Default"/>
        <w:jc w:val="both"/>
        <w:rPr>
          <w:sz w:val="28"/>
          <w:szCs w:val="28"/>
        </w:rPr>
      </w:pPr>
      <w:r w:rsidRPr="00D300BF">
        <w:rPr>
          <w:sz w:val="28"/>
          <w:szCs w:val="28"/>
        </w:rPr>
        <w:t xml:space="preserve">На полу расстилается ковѐр. По сигналу участники должны запрыгнуть на него, а затем перевернуть ковѐр, не сходя с него, занять свои места </w:t>
      </w:r>
    </w:p>
    <w:p w:rsidR="00D300BF" w:rsidRPr="00D300BF" w:rsidRDefault="00D300BF" w:rsidP="00D300BF">
      <w:pPr>
        <w:pStyle w:val="Default"/>
        <w:jc w:val="both"/>
        <w:rPr>
          <w:sz w:val="28"/>
          <w:szCs w:val="28"/>
        </w:rPr>
      </w:pPr>
      <w:r w:rsidRPr="00D300BF">
        <w:rPr>
          <w:b/>
          <w:bCs/>
          <w:sz w:val="28"/>
          <w:szCs w:val="28"/>
        </w:rPr>
        <w:t xml:space="preserve">Вопросы для обсуждения: </w:t>
      </w:r>
    </w:p>
    <w:p w:rsidR="00D300BF" w:rsidRPr="00D300BF" w:rsidRDefault="00D300BF" w:rsidP="00D300BF">
      <w:pPr>
        <w:pStyle w:val="Default"/>
        <w:spacing w:after="86"/>
        <w:jc w:val="both"/>
        <w:rPr>
          <w:sz w:val="28"/>
          <w:szCs w:val="28"/>
        </w:rPr>
      </w:pPr>
      <w:r w:rsidRPr="00D300BF">
        <w:rPr>
          <w:sz w:val="28"/>
          <w:szCs w:val="28"/>
        </w:rPr>
        <w:t xml:space="preserve">В </w:t>
      </w:r>
      <w:proofErr w:type="gramStart"/>
      <w:r w:rsidRPr="00D300BF">
        <w:rPr>
          <w:sz w:val="28"/>
          <w:szCs w:val="28"/>
        </w:rPr>
        <w:t>ч</w:t>
      </w:r>
      <w:proofErr w:type="gramEnd"/>
      <w:r w:rsidRPr="00D300BF">
        <w:rPr>
          <w:sz w:val="28"/>
          <w:szCs w:val="28"/>
        </w:rPr>
        <w:t xml:space="preserve">ѐм были трудность при выполнении задания? (договориться, нужен лидер) </w:t>
      </w:r>
    </w:p>
    <w:p w:rsidR="00D300BF" w:rsidRPr="00D300BF" w:rsidRDefault="00D300BF" w:rsidP="00D300BF">
      <w:pPr>
        <w:pStyle w:val="Default"/>
        <w:spacing w:after="86"/>
        <w:jc w:val="both"/>
        <w:rPr>
          <w:sz w:val="28"/>
          <w:szCs w:val="28"/>
        </w:rPr>
      </w:pPr>
      <w:r w:rsidRPr="00D300BF">
        <w:rPr>
          <w:sz w:val="28"/>
          <w:szCs w:val="28"/>
        </w:rPr>
        <w:t xml:space="preserve">Какие педагогические выводы можно сделать по окончанию игры? </w:t>
      </w:r>
    </w:p>
    <w:p w:rsidR="00D300BF" w:rsidRPr="00D300BF" w:rsidRDefault="00D300BF" w:rsidP="00D300BF">
      <w:pPr>
        <w:pStyle w:val="Default"/>
        <w:jc w:val="both"/>
        <w:rPr>
          <w:sz w:val="28"/>
          <w:szCs w:val="28"/>
        </w:rPr>
      </w:pPr>
      <w:r w:rsidRPr="00D300BF">
        <w:rPr>
          <w:sz w:val="28"/>
          <w:szCs w:val="28"/>
        </w:rPr>
        <w:lastRenderedPageBreak/>
        <w:t xml:space="preserve">Чему нужно учить детей в ходе игры? (Взаимовыручке, умению действовать сообща, договариваться) </w:t>
      </w:r>
    </w:p>
    <w:p w:rsidR="00D300BF" w:rsidRPr="00D300BF" w:rsidRDefault="00D300BF" w:rsidP="00D300BF">
      <w:pPr>
        <w:pStyle w:val="Default"/>
        <w:jc w:val="both"/>
        <w:rPr>
          <w:sz w:val="28"/>
          <w:szCs w:val="28"/>
        </w:rPr>
      </w:pPr>
      <w:r w:rsidRPr="00D300BF">
        <w:rPr>
          <w:b/>
          <w:bCs/>
          <w:sz w:val="28"/>
          <w:szCs w:val="28"/>
        </w:rPr>
        <w:t xml:space="preserve">Малоподвижная игра «Обруч» </w:t>
      </w:r>
    </w:p>
    <w:p w:rsidR="00D300BF" w:rsidRPr="00D300BF" w:rsidRDefault="00D300BF" w:rsidP="00D300BF">
      <w:pPr>
        <w:pStyle w:val="Default"/>
        <w:jc w:val="both"/>
        <w:rPr>
          <w:sz w:val="28"/>
          <w:szCs w:val="28"/>
        </w:rPr>
      </w:pPr>
      <w:r w:rsidRPr="00D300BF">
        <w:rPr>
          <w:sz w:val="28"/>
          <w:szCs w:val="28"/>
        </w:rPr>
        <w:t xml:space="preserve">Из инвентаря нужен будет только обруч. </w:t>
      </w:r>
      <w:proofErr w:type="gramStart"/>
      <w:r w:rsidRPr="00D300BF">
        <w:rPr>
          <w:sz w:val="28"/>
          <w:szCs w:val="28"/>
        </w:rPr>
        <w:t>Попросите</w:t>
      </w:r>
      <w:proofErr w:type="gramEnd"/>
      <w:r w:rsidRPr="00D300BF">
        <w:rPr>
          <w:sz w:val="28"/>
          <w:szCs w:val="28"/>
        </w:rPr>
        <w:t xml:space="preserve"> чтобы дети встали тесным кругом, при этом одна рука должна быть внутри круга, приподнята на уровень головы. Объясните детям, что нужно вытянуть один палец той руки, которая поднята. На эти пальцы сверху положите обруч. </w:t>
      </w:r>
    </w:p>
    <w:p w:rsidR="00D300BF" w:rsidRPr="00D300BF" w:rsidRDefault="00D300BF" w:rsidP="00D300BF">
      <w:pPr>
        <w:pStyle w:val="Default"/>
        <w:jc w:val="both"/>
        <w:rPr>
          <w:sz w:val="28"/>
          <w:szCs w:val="28"/>
        </w:rPr>
      </w:pPr>
      <w:r w:rsidRPr="00D300BF">
        <w:rPr>
          <w:sz w:val="28"/>
          <w:szCs w:val="28"/>
        </w:rPr>
        <w:t xml:space="preserve">Разъясните, что тянуть обруч и цеплять его пальцами нельзя. </w:t>
      </w:r>
    </w:p>
    <w:p w:rsidR="00D300BF" w:rsidRPr="00D300BF" w:rsidRDefault="00D300BF" w:rsidP="00D300BF">
      <w:pPr>
        <w:pStyle w:val="Default"/>
        <w:jc w:val="both"/>
        <w:rPr>
          <w:sz w:val="28"/>
          <w:szCs w:val="28"/>
        </w:rPr>
      </w:pPr>
      <w:r w:rsidRPr="00D300BF">
        <w:rPr>
          <w:sz w:val="28"/>
          <w:szCs w:val="28"/>
        </w:rPr>
        <w:t xml:space="preserve">Следующим заданием будет опустить обруч на пол. Дайте детям возможность разобраться, как это сделать. Они примут свое решение, не подсказывайте. </w:t>
      </w:r>
    </w:p>
    <w:p w:rsidR="00D300BF" w:rsidRPr="00D300BF" w:rsidRDefault="00D300BF" w:rsidP="00D300BF">
      <w:pPr>
        <w:pStyle w:val="Default"/>
        <w:jc w:val="both"/>
        <w:rPr>
          <w:sz w:val="28"/>
          <w:szCs w:val="28"/>
        </w:rPr>
      </w:pPr>
      <w:r w:rsidRPr="00D300BF">
        <w:rPr>
          <w:sz w:val="28"/>
          <w:szCs w:val="28"/>
        </w:rPr>
        <w:t xml:space="preserve">Когда игра закончится, попросите </w:t>
      </w:r>
      <w:r w:rsidRPr="00D300BF">
        <w:rPr>
          <w:b/>
          <w:bCs/>
          <w:sz w:val="28"/>
          <w:szCs w:val="28"/>
        </w:rPr>
        <w:t>детей рассказать</w:t>
      </w:r>
      <w:r w:rsidRPr="00D300BF">
        <w:rPr>
          <w:sz w:val="28"/>
          <w:szCs w:val="28"/>
        </w:rPr>
        <w:t xml:space="preserve">, с каким сложностями они столкнулись. </w:t>
      </w:r>
    </w:p>
    <w:p w:rsidR="00D300BF" w:rsidRPr="00D300BF" w:rsidRDefault="00D300BF" w:rsidP="00D300BF">
      <w:pPr>
        <w:pStyle w:val="Default"/>
        <w:jc w:val="both"/>
        <w:rPr>
          <w:sz w:val="28"/>
          <w:szCs w:val="28"/>
        </w:rPr>
      </w:pPr>
      <w:r w:rsidRPr="00D300BF">
        <w:rPr>
          <w:b/>
          <w:bCs/>
          <w:sz w:val="28"/>
          <w:szCs w:val="28"/>
        </w:rPr>
        <w:t xml:space="preserve">Вопросы для обсуждения: </w:t>
      </w:r>
    </w:p>
    <w:p w:rsidR="00D300BF" w:rsidRPr="00D300BF" w:rsidRDefault="00D300BF" w:rsidP="00D300BF">
      <w:pPr>
        <w:pStyle w:val="Default"/>
        <w:spacing w:after="87"/>
        <w:jc w:val="both"/>
        <w:rPr>
          <w:sz w:val="28"/>
          <w:szCs w:val="28"/>
        </w:rPr>
      </w:pPr>
      <w:r w:rsidRPr="00D300BF">
        <w:rPr>
          <w:sz w:val="28"/>
          <w:szCs w:val="28"/>
        </w:rPr>
        <w:t xml:space="preserve">В </w:t>
      </w:r>
      <w:proofErr w:type="gramStart"/>
      <w:r w:rsidRPr="00D300BF">
        <w:rPr>
          <w:sz w:val="28"/>
          <w:szCs w:val="28"/>
        </w:rPr>
        <w:t>ч</w:t>
      </w:r>
      <w:proofErr w:type="gramEnd"/>
      <w:r w:rsidRPr="00D300BF">
        <w:rPr>
          <w:sz w:val="28"/>
          <w:szCs w:val="28"/>
        </w:rPr>
        <w:t xml:space="preserve">ѐм трудность при выполнении задания? </w:t>
      </w:r>
    </w:p>
    <w:p w:rsidR="00D300BF" w:rsidRPr="00D300BF" w:rsidRDefault="00D300BF" w:rsidP="00D300BF">
      <w:pPr>
        <w:pStyle w:val="Default"/>
        <w:spacing w:after="87"/>
        <w:jc w:val="both"/>
        <w:rPr>
          <w:sz w:val="28"/>
          <w:szCs w:val="28"/>
        </w:rPr>
      </w:pPr>
      <w:r w:rsidRPr="00D300BF">
        <w:rPr>
          <w:sz w:val="28"/>
          <w:szCs w:val="28"/>
        </w:rPr>
        <w:t xml:space="preserve">Какие элементы игры работали на </w:t>
      </w:r>
      <w:proofErr w:type="spellStart"/>
      <w:r w:rsidRPr="00D300BF">
        <w:rPr>
          <w:sz w:val="28"/>
          <w:szCs w:val="28"/>
        </w:rPr>
        <w:t>командообразование</w:t>
      </w:r>
      <w:proofErr w:type="spellEnd"/>
      <w:r w:rsidRPr="00D300BF">
        <w:rPr>
          <w:sz w:val="28"/>
          <w:szCs w:val="28"/>
        </w:rPr>
        <w:t xml:space="preserve">? </w:t>
      </w:r>
    </w:p>
    <w:p w:rsidR="00D300BF" w:rsidRPr="00D300BF" w:rsidRDefault="00D300BF" w:rsidP="00D300BF">
      <w:pPr>
        <w:pStyle w:val="Default"/>
        <w:jc w:val="both"/>
        <w:rPr>
          <w:sz w:val="28"/>
          <w:szCs w:val="28"/>
        </w:rPr>
      </w:pPr>
      <w:r w:rsidRPr="00D300BF">
        <w:rPr>
          <w:sz w:val="28"/>
          <w:szCs w:val="28"/>
        </w:rPr>
        <w:t xml:space="preserve">чему учит эта игра? (учит сотрудничать, работать сообща). </w:t>
      </w:r>
    </w:p>
    <w:p w:rsidR="00D300BF" w:rsidRPr="00D300BF" w:rsidRDefault="00D300BF" w:rsidP="00D300BF">
      <w:pPr>
        <w:pStyle w:val="Default"/>
        <w:jc w:val="both"/>
        <w:rPr>
          <w:sz w:val="28"/>
          <w:szCs w:val="28"/>
        </w:rPr>
      </w:pPr>
      <w:r w:rsidRPr="00D300BF">
        <w:rPr>
          <w:b/>
          <w:bCs/>
          <w:sz w:val="28"/>
          <w:szCs w:val="28"/>
        </w:rPr>
        <w:t xml:space="preserve">Игра «Переход через болото» (проводится в помещении) </w:t>
      </w:r>
    </w:p>
    <w:p w:rsidR="00D300BF" w:rsidRPr="00D300BF" w:rsidRDefault="00D300BF" w:rsidP="00D300BF">
      <w:pPr>
        <w:pStyle w:val="Default"/>
        <w:jc w:val="both"/>
        <w:rPr>
          <w:sz w:val="28"/>
          <w:szCs w:val="28"/>
        </w:rPr>
      </w:pPr>
      <w:r w:rsidRPr="00D300BF">
        <w:rPr>
          <w:sz w:val="28"/>
          <w:szCs w:val="28"/>
        </w:rPr>
        <w:t xml:space="preserve">Каждому члену команды раздают лист бумаги, это </w:t>
      </w:r>
      <w:r w:rsidRPr="00D300BF">
        <w:rPr>
          <w:i/>
          <w:iCs/>
          <w:sz w:val="28"/>
          <w:szCs w:val="28"/>
        </w:rPr>
        <w:t xml:space="preserve">«кочка» </w:t>
      </w:r>
      <w:r w:rsidRPr="00D300BF">
        <w:rPr>
          <w:sz w:val="28"/>
          <w:szCs w:val="28"/>
        </w:rPr>
        <w:t xml:space="preserve">на болоте. Каждый участник должен, наступая на свою кочку, перейти через болото. Но в болоте живет ужасный и голодный крокодил, который утягивает к себе кочки, остающиеся пустыми. Поэтому игрок всегда должен стоять на </w:t>
      </w:r>
      <w:r w:rsidRPr="00D300BF">
        <w:rPr>
          <w:i/>
          <w:iCs/>
          <w:sz w:val="28"/>
          <w:szCs w:val="28"/>
        </w:rPr>
        <w:t>«кочке»</w:t>
      </w:r>
      <w:r w:rsidRPr="00D300BF">
        <w:rPr>
          <w:sz w:val="28"/>
          <w:szCs w:val="28"/>
        </w:rPr>
        <w:t xml:space="preserve">. </w:t>
      </w:r>
    </w:p>
    <w:p w:rsidR="00D300BF" w:rsidRPr="00D300BF" w:rsidRDefault="00D300BF" w:rsidP="00D300BF">
      <w:pPr>
        <w:pStyle w:val="Default"/>
        <w:jc w:val="both"/>
        <w:rPr>
          <w:sz w:val="28"/>
          <w:szCs w:val="28"/>
        </w:rPr>
      </w:pPr>
      <w:r w:rsidRPr="00D300BF">
        <w:rPr>
          <w:sz w:val="28"/>
          <w:szCs w:val="28"/>
        </w:rPr>
        <w:t xml:space="preserve">Вся команда должна перейти болото по одному, соблюдая полную тишину. Казалось бы, это просто, но на практике требует больших усилий, особенно если человек в команде много. Бывает, что перейти получается только с 5 попытки, когда команда становится единым организмом. </w:t>
      </w:r>
    </w:p>
    <w:p w:rsidR="00D300BF" w:rsidRPr="00D300BF" w:rsidRDefault="00D300BF" w:rsidP="00D300BF">
      <w:pPr>
        <w:pStyle w:val="Default"/>
        <w:jc w:val="both"/>
        <w:rPr>
          <w:sz w:val="28"/>
          <w:szCs w:val="28"/>
        </w:rPr>
      </w:pPr>
      <w:r w:rsidRPr="00D300BF">
        <w:rPr>
          <w:b/>
          <w:bCs/>
          <w:i/>
          <w:iCs/>
          <w:sz w:val="28"/>
          <w:szCs w:val="28"/>
        </w:rPr>
        <w:t xml:space="preserve">Подвижная игра «Дракон кусает свой хвост» </w:t>
      </w:r>
    </w:p>
    <w:p w:rsidR="00D300BF" w:rsidRPr="00D300BF" w:rsidRDefault="00D300BF" w:rsidP="00D300BF">
      <w:pPr>
        <w:pStyle w:val="Default"/>
        <w:jc w:val="both"/>
        <w:rPr>
          <w:sz w:val="28"/>
          <w:szCs w:val="28"/>
        </w:rPr>
      </w:pPr>
      <w:proofErr w:type="gramStart"/>
      <w:r w:rsidRPr="00D300BF">
        <w:rPr>
          <w:sz w:val="28"/>
          <w:szCs w:val="28"/>
        </w:rPr>
        <w:t>Играющие</w:t>
      </w:r>
      <w:proofErr w:type="gramEnd"/>
      <w:r w:rsidRPr="00D300BF">
        <w:rPr>
          <w:sz w:val="28"/>
          <w:szCs w:val="28"/>
        </w:rPr>
        <w:t xml:space="preserve"> стоят друг за другом, держась за талию впереди стоящего. Первый ребенок — это голова дракона, последний — кончик хвоста. Под музыку первый играющий пытается схватить последнего — </w:t>
      </w:r>
      <w:r w:rsidRPr="00D300BF">
        <w:rPr>
          <w:i/>
          <w:iCs/>
          <w:sz w:val="28"/>
          <w:szCs w:val="28"/>
        </w:rPr>
        <w:t xml:space="preserve">«дракон» </w:t>
      </w:r>
      <w:r w:rsidRPr="00D300BF">
        <w:rPr>
          <w:sz w:val="28"/>
          <w:szCs w:val="28"/>
        </w:rPr>
        <w:t xml:space="preserve">ловит свой </w:t>
      </w:r>
      <w:r w:rsidRPr="00D300BF">
        <w:rPr>
          <w:i/>
          <w:iCs/>
          <w:sz w:val="28"/>
          <w:szCs w:val="28"/>
        </w:rPr>
        <w:t>«хвост»</w:t>
      </w:r>
      <w:r w:rsidRPr="00D300BF">
        <w:rPr>
          <w:sz w:val="28"/>
          <w:szCs w:val="28"/>
        </w:rPr>
        <w:t xml:space="preserve">. Остальные дети цепко держатся друг за друга. Если дракон не поймает свой хвост, то в следующий раз на роль </w:t>
      </w:r>
      <w:r w:rsidRPr="00D300BF">
        <w:rPr>
          <w:i/>
          <w:iCs/>
          <w:sz w:val="28"/>
          <w:szCs w:val="28"/>
        </w:rPr>
        <w:t xml:space="preserve">«головы дракона» </w:t>
      </w:r>
      <w:r w:rsidRPr="00D300BF">
        <w:rPr>
          <w:sz w:val="28"/>
          <w:szCs w:val="28"/>
        </w:rPr>
        <w:t xml:space="preserve">назначается другой ребенок. </w:t>
      </w:r>
    </w:p>
    <w:p w:rsidR="00D300BF" w:rsidRPr="00D300BF" w:rsidRDefault="00D300BF" w:rsidP="00D300BF">
      <w:pPr>
        <w:pStyle w:val="Default"/>
        <w:jc w:val="both"/>
        <w:rPr>
          <w:sz w:val="28"/>
          <w:szCs w:val="28"/>
        </w:rPr>
      </w:pPr>
      <w:r w:rsidRPr="00D300BF">
        <w:rPr>
          <w:b/>
          <w:bCs/>
          <w:sz w:val="28"/>
          <w:szCs w:val="28"/>
        </w:rPr>
        <w:t xml:space="preserve">Игра «Хвостики» </w:t>
      </w:r>
    </w:p>
    <w:p w:rsidR="00D300BF" w:rsidRPr="00D300BF" w:rsidRDefault="00D300BF" w:rsidP="00D300BF">
      <w:pPr>
        <w:pStyle w:val="Default"/>
        <w:jc w:val="both"/>
        <w:rPr>
          <w:sz w:val="28"/>
          <w:szCs w:val="28"/>
        </w:rPr>
      </w:pPr>
      <w:r w:rsidRPr="00D300BF">
        <w:rPr>
          <w:sz w:val="28"/>
          <w:szCs w:val="28"/>
        </w:rPr>
        <w:t xml:space="preserve">Каждому участнику команды крепятся верѐвочные </w:t>
      </w:r>
      <w:r w:rsidRPr="00D300BF">
        <w:rPr>
          <w:i/>
          <w:iCs/>
          <w:sz w:val="28"/>
          <w:szCs w:val="28"/>
        </w:rPr>
        <w:t>«хвостики»</w:t>
      </w:r>
      <w:r w:rsidRPr="00D300BF">
        <w:rPr>
          <w:sz w:val="28"/>
          <w:szCs w:val="28"/>
        </w:rPr>
        <w:t xml:space="preserve">. В ходе игры необходимо оставить соперников </w:t>
      </w:r>
      <w:r w:rsidRPr="00D300BF">
        <w:rPr>
          <w:i/>
          <w:iCs/>
          <w:sz w:val="28"/>
          <w:szCs w:val="28"/>
        </w:rPr>
        <w:t>«без хвоста»</w:t>
      </w:r>
      <w:r w:rsidRPr="00D300BF">
        <w:rPr>
          <w:sz w:val="28"/>
          <w:szCs w:val="28"/>
        </w:rPr>
        <w:t xml:space="preserve">. </w:t>
      </w:r>
    </w:p>
    <w:p w:rsidR="00D300BF" w:rsidRPr="00D300BF" w:rsidRDefault="00D300BF" w:rsidP="00D300BF">
      <w:pPr>
        <w:pStyle w:val="Default"/>
        <w:jc w:val="both"/>
        <w:rPr>
          <w:sz w:val="28"/>
          <w:szCs w:val="28"/>
        </w:rPr>
      </w:pPr>
      <w:r w:rsidRPr="00D300BF">
        <w:rPr>
          <w:b/>
          <w:bCs/>
          <w:sz w:val="28"/>
          <w:szCs w:val="28"/>
        </w:rPr>
        <w:t xml:space="preserve">«Сиамские близнецы» </w:t>
      </w:r>
    </w:p>
    <w:p w:rsidR="00D300BF" w:rsidRPr="00D300BF" w:rsidRDefault="00D300BF" w:rsidP="00D300BF">
      <w:pPr>
        <w:pStyle w:val="Default"/>
        <w:jc w:val="both"/>
        <w:rPr>
          <w:sz w:val="28"/>
          <w:szCs w:val="28"/>
        </w:rPr>
      </w:pPr>
      <w:r w:rsidRPr="00D300BF">
        <w:rPr>
          <w:sz w:val="28"/>
          <w:szCs w:val="28"/>
        </w:rPr>
        <w:t xml:space="preserve">Дети разбиваются на пары, становятся плечом к плечу, обнимают друг друга одной рукой за пояс, одну ногу ставят рядом. Теперь они – </w:t>
      </w:r>
      <w:r w:rsidRPr="00D300BF">
        <w:rPr>
          <w:i/>
          <w:iCs/>
          <w:sz w:val="28"/>
          <w:szCs w:val="28"/>
        </w:rPr>
        <w:t>«сросшиеся близнецы»</w:t>
      </w:r>
      <w:r w:rsidRPr="00D300BF">
        <w:rPr>
          <w:sz w:val="28"/>
          <w:szCs w:val="28"/>
        </w:rPr>
        <w:t xml:space="preserve">. </w:t>
      </w:r>
    </w:p>
    <w:p w:rsidR="00D300BF" w:rsidRPr="00D300BF" w:rsidRDefault="00D300BF" w:rsidP="00D300BF">
      <w:pPr>
        <w:pStyle w:val="Default"/>
        <w:jc w:val="both"/>
        <w:rPr>
          <w:sz w:val="28"/>
          <w:szCs w:val="28"/>
        </w:rPr>
      </w:pPr>
      <w:r w:rsidRPr="00D300BF">
        <w:rPr>
          <w:sz w:val="28"/>
          <w:szCs w:val="28"/>
        </w:rPr>
        <w:t xml:space="preserve">Предложите им походить по помещению, присесть, повернуться, лечь, встать, порисовать, вырезать что-нибудь из бумаги, завязать шнурки. </w:t>
      </w:r>
    </w:p>
    <w:p w:rsidR="00D300BF" w:rsidRPr="00D300BF" w:rsidRDefault="00D300BF" w:rsidP="00D300BF">
      <w:pPr>
        <w:pStyle w:val="Default"/>
        <w:jc w:val="both"/>
        <w:rPr>
          <w:sz w:val="28"/>
          <w:szCs w:val="28"/>
        </w:rPr>
      </w:pPr>
      <w:r w:rsidRPr="00D300BF">
        <w:rPr>
          <w:b/>
          <w:bCs/>
          <w:sz w:val="28"/>
          <w:szCs w:val="28"/>
        </w:rPr>
        <w:lastRenderedPageBreak/>
        <w:t xml:space="preserve">«Поводыри» (с помощью этой эстафеты дети сопереживают тем, кто не видит) </w:t>
      </w:r>
      <w:r w:rsidRPr="00D300BF">
        <w:rPr>
          <w:sz w:val="28"/>
          <w:szCs w:val="28"/>
        </w:rPr>
        <w:t xml:space="preserve">Игроки разбиваются на пары. </w:t>
      </w:r>
    </w:p>
    <w:p w:rsidR="00D300BF" w:rsidRPr="00D300BF" w:rsidRDefault="00D300BF" w:rsidP="00D300BF">
      <w:pPr>
        <w:pStyle w:val="Default"/>
        <w:jc w:val="both"/>
        <w:rPr>
          <w:sz w:val="28"/>
          <w:szCs w:val="28"/>
        </w:rPr>
      </w:pPr>
      <w:r w:rsidRPr="00D300BF">
        <w:rPr>
          <w:sz w:val="28"/>
          <w:szCs w:val="28"/>
        </w:rPr>
        <w:t xml:space="preserve">Один стоит впереди, другой встает на расстоянии вытянутой руки с закрытыми глазами. </w:t>
      </w:r>
    </w:p>
    <w:p w:rsidR="00D300BF" w:rsidRPr="00D300BF" w:rsidRDefault="00D300BF" w:rsidP="00D300BF">
      <w:pPr>
        <w:pStyle w:val="Default"/>
        <w:jc w:val="both"/>
        <w:rPr>
          <w:sz w:val="28"/>
          <w:szCs w:val="28"/>
        </w:rPr>
      </w:pPr>
      <w:r w:rsidRPr="00D300BF">
        <w:rPr>
          <w:sz w:val="28"/>
          <w:szCs w:val="28"/>
        </w:rPr>
        <w:t xml:space="preserve">Первый, поводырь, сначала медленно начинает передвигаться по помещению, </w:t>
      </w:r>
      <w:r w:rsidRPr="00D300BF">
        <w:rPr>
          <w:i/>
          <w:iCs/>
          <w:sz w:val="28"/>
          <w:szCs w:val="28"/>
        </w:rPr>
        <w:t xml:space="preserve">«слепой» </w:t>
      </w:r>
      <w:r w:rsidRPr="00D300BF">
        <w:rPr>
          <w:sz w:val="28"/>
          <w:szCs w:val="28"/>
        </w:rPr>
        <w:t xml:space="preserve">следует за ним, стараясь не потеряться. </w:t>
      </w:r>
    </w:p>
    <w:p w:rsidR="00D300BF" w:rsidRPr="00D300BF" w:rsidRDefault="00D300BF" w:rsidP="00D300BF">
      <w:pPr>
        <w:pStyle w:val="Default"/>
        <w:jc w:val="both"/>
        <w:rPr>
          <w:sz w:val="28"/>
          <w:szCs w:val="28"/>
        </w:rPr>
      </w:pPr>
      <w:r w:rsidRPr="00D300BF">
        <w:rPr>
          <w:sz w:val="28"/>
          <w:szCs w:val="28"/>
        </w:rPr>
        <w:t xml:space="preserve">Игрокам предстоит пройти по мосту, проползти через пещеру, перепрыгнуть через речку. </w:t>
      </w:r>
    </w:p>
    <w:p w:rsidR="00D300BF" w:rsidRPr="00D300BF" w:rsidRDefault="00D300BF" w:rsidP="00D300BF">
      <w:pPr>
        <w:pStyle w:val="Default"/>
        <w:jc w:val="both"/>
        <w:rPr>
          <w:sz w:val="28"/>
          <w:szCs w:val="28"/>
        </w:rPr>
      </w:pPr>
      <w:r w:rsidRPr="00D300BF">
        <w:rPr>
          <w:sz w:val="28"/>
          <w:szCs w:val="28"/>
        </w:rPr>
        <w:t xml:space="preserve">Подсказывая и поддерживая партнера, игроки преодолевают все препятствия. </w:t>
      </w:r>
    </w:p>
    <w:p w:rsidR="00D300BF" w:rsidRPr="00D300BF" w:rsidRDefault="00D300BF" w:rsidP="00D300BF">
      <w:pPr>
        <w:pStyle w:val="Default"/>
        <w:jc w:val="both"/>
        <w:rPr>
          <w:sz w:val="28"/>
          <w:szCs w:val="28"/>
        </w:rPr>
      </w:pPr>
      <w:r w:rsidRPr="00D300BF">
        <w:rPr>
          <w:sz w:val="28"/>
          <w:szCs w:val="28"/>
        </w:rPr>
        <w:t xml:space="preserve">Затем траектория и скорость движения увеличиваются. </w:t>
      </w:r>
    </w:p>
    <w:p w:rsidR="00D300BF" w:rsidRPr="00D300BF" w:rsidRDefault="00D300BF" w:rsidP="00D300BF">
      <w:pPr>
        <w:pStyle w:val="Default"/>
        <w:jc w:val="both"/>
        <w:rPr>
          <w:sz w:val="28"/>
          <w:szCs w:val="28"/>
        </w:rPr>
      </w:pPr>
      <w:r w:rsidRPr="00D300BF">
        <w:rPr>
          <w:sz w:val="28"/>
          <w:szCs w:val="28"/>
        </w:rPr>
        <w:t xml:space="preserve">Взрослый следит за тем, чтобы игрок с открытыми глазами заботился о своем напарнике, аккуратно водил его между препятствиями. </w:t>
      </w:r>
    </w:p>
    <w:p w:rsidR="00D300BF" w:rsidRPr="00D300BF" w:rsidRDefault="00D300BF" w:rsidP="00D300BF">
      <w:pPr>
        <w:pStyle w:val="Default"/>
        <w:jc w:val="both"/>
        <w:rPr>
          <w:sz w:val="28"/>
          <w:szCs w:val="28"/>
        </w:rPr>
      </w:pPr>
      <w:r w:rsidRPr="00D300BF">
        <w:rPr>
          <w:b/>
          <w:bCs/>
          <w:sz w:val="28"/>
          <w:szCs w:val="28"/>
        </w:rPr>
        <w:t xml:space="preserve">ОРУ в парах </w:t>
      </w:r>
    </w:p>
    <w:p w:rsidR="00D300BF" w:rsidRPr="00D300BF" w:rsidRDefault="00D300BF" w:rsidP="00D300BF">
      <w:pPr>
        <w:pStyle w:val="Default"/>
        <w:jc w:val="both"/>
        <w:rPr>
          <w:sz w:val="28"/>
          <w:szCs w:val="28"/>
        </w:rPr>
      </w:pPr>
      <w:r w:rsidRPr="00D300BF">
        <w:rPr>
          <w:b/>
          <w:bCs/>
          <w:sz w:val="28"/>
          <w:szCs w:val="28"/>
        </w:rPr>
        <w:t xml:space="preserve">Игра на достижение общей цели </w:t>
      </w:r>
    </w:p>
    <w:p w:rsidR="00D300BF" w:rsidRPr="00D300BF" w:rsidRDefault="00D300BF" w:rsidP="00D300BF">
      <w:pPr>
        <w:pStyle w:val="Default"/>
        <w:jc w:val="both"/>
        <w:rPr>
          <w:sz w:val="28"/>
          <w:szCs w:val="28"/>
        </w:rPr>
      </w:pPr>
      <w:r w:rsidRPr="00D300BF">
        <w:rPr>
          <w:sz w:val="28"/>
          <w:szCs w:val="28"/>
        </w:rPr>
        <w:t xml:space="preserve">Цель: сплочение группы в процессе преодоления трудностей, создание атмосферы взаимного доверия </w:t>
      </w:r>
    </w:p>
    <w:p w:rsidR="00D300BF" w:rsidRPr="00D300BF" w:rsidRDefault="00D300BF" w:rsidP="00D300BF">
      <w:pPr>
        <w:pStyle w:val="Default"/>
        <w:jc w:val="both"/>
        <w:rPr>
          <w:sz w:val="28"/>
          <w:szCs w:val="28"/>
        </w:rPr>
      </w:pPr>
      <w:r w:rsidRPr="00D300BF">
        <w:rPr>
          <w:b/>
          <w:bCs/>
          <w:sz w:val="28"/>
          <w:szCs w:val="28"/>
        </w:rPr>
        <w:t xml:space="preserve">«Попади в цель» </w:t>
      </w:r>
    </w:p>
    <w:p w:rsidR="00D300BF" w:rsidRPr="00D300BF" w:rsidRDefault="00D300BF" w:rsidP="00D300BF">
      <w:pPr>
        <w:pStyle w:val="Default"/>
        <w:jc w:val="both"/>
        <w:rPr>
          <w:sz w:val="28"/>
          <w:szCs w:val="28"/>
        </w:rPr>
      </w:pPr>
      <w:r w:rsidRPr="00D300BF">
        <w:rPr>
          <w:sz w:val="28"/>
          <w:szCs w:val="28"/>
        </w:rPr>
        <w:t xml:space="preserve">Участники встают в круг. Каждый в руку берѐт один конец верѐвки (другие концы связаны между собой и к ним привязан карандаш). По команде нужно опустить карандаш в стакан </w:t>
      </w:r>
    </w:p>
    <w:p w:rsidR="00D300BF" w:rsidRPr="00D300BF" w:rsidRDefault="00D300BF" w:rsidP="00D300BF">
      <w:pPr>
        <w:pStyle w:val="Default"/>
        <w:jc w:val="both"/>
        <w:rPr>
          <w:sz w:val="28"/>
          <w:szCs w:val="28"/>
        </w:rPr>
      </w:pPr>
      <w:r w:rsidRPr="00D300BF">
        <w:rPr>
          <w:b/>
          <w:bCs/>
          <w:sz w:val="28"/>
          <w:szCs w:val="28"/>
        </w:rPr>
        <w:t xml:space="preserve">Вопросы для обсуждения: </w:t>
      </w:r>
    </w:p>
    <w:p w:rsidR="00D300BF" w:rsidRPr="00D300BF" w:rsidRDefault="00D300BF" w:rsidP="00D300BF">
      <w:pPr>
        <w:pStyle w:val="Default"/>
        <w:spacing w:after="84"/>
        <w:jc w:val="both"/>
        <w:rPr>
          <w:sz w:val="28"/>
          <w:szCs w:val="28"/>
        </w:rPr>
      </w:pPr>
      <w:r w:rsidRPr="00D300BF">
        <w:rPr>
          <w:sz w:val="28"/>
          <w:szCs w:val="28"/>
        </w:rPr>
        <w:t xml:space="preserve">В </w:t>
      </w:r>
      <w:proofErr w:type="gramStart"/>
      <w:r w:rsidRPr="00D300BF">
        <w:rPr>
          <w:sz w:val="28"/>
          <w:szCs w:val="28"/>
        </w:rPr>
        <w:t>ч</w:t>
      </w:r>
      <w:proofErr w:type="gramEnd"/>
      <w:r w:rsidRPr="00D300BF">
        <w:rPr>
          <w:sz w:val="28"/>
          <w:szCs w:val="28"/>
        </w:rPr>
        <w:t xml:space="preserve">ѐм трудность при выполнении задания? (нужно действовать сообща для достижения цели) </w:t>
      </w:r>
    </w:p>
    <w:p w:rsidR="00D300BF" w:rsidRPr="00D300BF" w:rsidRDefault="00D300BF" w:rsidP="00D300BF">
      <w:pPr>
        <w:pStyle w:val="Default"/>
        <w:jc w:val="both"/>
        <w:rPr>
          <w:sz w:val="28"/>
          <w:szCs w:val="28"/>
        </w:rPr>
      </w:pPr>
      <w:r w:rsidRPr="00D300BF">
        <w:rPr>
          <w:sz w:val="28"/>
          <w:szCs w:val="28"/>
        </w:rPr>
        <w:t xml:space="preserve">Чему учит эта игра? (заставляет доверять друг другу, работает на сплочение коллектива). </w:t>
      </w:r>
    </w:p>
    <w:p w:rsidR="00D300BF" w:rsidRPr="00D300BF" w:rsidRDefault="00D300BF" w:rsidP="00D300BF">
      <w:pPr>
        <w:pStyle w:val="Default"/>
        <w:jc w:val="both"/>
        <w:rPr>
          <w:sz w:val="28"/>
          <w:szCs w:val="28"/>
        </w:rPr>
      </w:pPr>
      <w:r w:rsidRPr="00D300BF">
        <w:rPr>
          <w:b/>
          <w:bCs/>
          <w:sz w:val="28"/>
          <w:szCs w:val="28"/>
        </w:rPr>
        <w:t xml:space="preserve">Дополнительная информация для педагогов. </w:t>
      </w:r>
    </w:p>
    <w:p w:rsidR="00D300BF" w:rsidRPr="00D300BF" w:rsidRDefault="00D300BF" w:rsidP="00D300BF">
      <w:pPr>
        <w:pStyle w:val="Default"/>
        <w:jc w:val="both"/>
        <w:rPr>
          <w:sz w:val="28"/>
          <w:szCs w:val="28"/>
        </w:rPr>
      </w:pPr>
      <w:r w:rsidRPr="00D300BF">
        <w:rPr>
          <w:b/>
          <w:bCs/>
          <w:i/>
          <w:iCs/>
          <w:sz w:val="28"/>
          <w:szCs w:val="28"/>
        </w:rPr>
        <w:t xml:space="preserve">В процессе совместной деятельности в течение дня, педагог, работающий с малыми группами, выполняет разные функции: </w:t>
      </w:r>
    </w:p>
    <w:p w:rsidR="00D300BF" w:rsidRPr="00D300BF" w:rsidRDefault="00D300BF" w:rsidP="00D300BF">
      <w:pPr>
        <w:pStyle w:val="Default"/>
        <w:jc w:val="both"/>
        <w:rPr>
          <w:sz w:val="28"/>
          <w:szCs w:val="28"/>
        </w:rPr>
      </w:pPr>
      <w:r w:rsidRPr="00D300BF">
        <w:rPr>
          <w:sz w:val="28"/>
          <w:szCs w:val="28"/>
        </w:rPr>
        <w:t xml:space="preserve">1. Он может контролировать. </w:t>
      </w:r>
    </w:p>
    <w:p w:rsidR="00D300BF" w:rsidRPr="00D300BF" w:rsidRDefault="00D300BF" w:rsidP="00D300BF">
      <w:pPr>
        <w:pStyle w:val="Default"/>
        <w:jc w:val="both"/>
        <w:rPr>
          <w:sz w:val="28"/>
          <w:szCs w:val="28"/>
        </w:rPr>
      </w:pPr>
      <w:r w:rsidRPr="00D300BF">
        <w:rPr>
          <w:sz w:val="28"/>
          <w:szCs w:val="28"/>
        </w:rPr>
        <w:t xml:space="preserve">2. Организовывать. </w:t>
      </w:r>
    </w:p>
    <w:p w:rsidR="00D300BF" w:rsidRPr="00D300BF" w:rsidRDefault="00D300BF" w:rsidP="00D300BF">
      <w:pPr>
        <w:pStyle w:val="Default"/>
        <w:jc w:val="both"/>
        <w:rPr>
          <w:sz w:val="28"/>
          <w:szCs w:val="28"/>
        </w:rPr>
      </w:pPr>
      <w:r w:rsidRPr="00D300BF">
        <w:rPr>
          <w:sz w:val="28"/>
          <w:szCs w:val="28"/>
        </w:rPr>
        <w:t xml:space="preserve">3. Оценивать работу детей. </w:t>
      </w:r>
    </w:p>
    <w:p w:rsidR="00D300BF" w:rsidRPr="00D300BF" w:rsidRDefault="00D300BF" w:rsidP="00D300BF">
      <w:pPr>
        <w:pStyle w:val="Default"/>
        <w:jc w:val="both"/>
        <w:rPr>
          <w:sz w:val="28"/>
          <w:szCs w:val="28"/>
        </w:rPr>
      </w:pPr>
      <w:r w:rsidRPr="00D300BF">
        <w:rPr>
          <w:sz w:val="28"/>
          <w:szCs w:val="28"/>
        </w:rPr>
        <w:t xml:space="preserve">4. Участвовать в работе группы. </w:t>
      </w:r>
    </w:p>
    <w:p w:rsidR="00D300BF" w:rsidRPr="00D300BF" w:rsidRDefault="00D300BF" w:rsidP="00D300BF">
      <w:pPr>
        <w:pStyle w:val="Default"/>
        <w:jc w:val="both"/>
        <w:rPr>
          <w:sz w:val="28"/>
          <w:szCs w:val="28"/>
        </w:rPr>
      </w:pPr>
      <w:r w:rsidRPr="00D300BF">
        <w:rPr>
          <w:sz w:val="28"/>
          <w:szCs w:val="28"/>
        </w:rPr>
        <w:t xml:space="preserve">5. Предлагать участникам разные варианты решений. </w:t>
      </w:r>
    </w:p>
    <w:p w:rsidR="00D300BF" w:rsidRPr="00D300BF" w:rsidRDefault="00D300BF" w:rsidP="00D300BF">
      <w:pPr>
        <w:pStyle w:val="Default"/>
        <w:jc w:val="both"/>
        <w:rPr>
          <w:sz w:val="28"/>
          <w:szCs w:val="28"/>
        </w:rPr>
      </w:pPr>
      <w:r w:rsidRPr="00D300BF">
        <w:rPr>
          <w:sz w:val="28"/>
          <w:szCs w:val="28"/>
        </w:rPr>
        <w:t xml:space="preserve">6. Выступать в роли наставника, исследователя или источника информации. </w:t>
      </w:r>
    </w:p>
    <w:p w:rsidR="00D300BF" w:rsidRPr="00D300BF" w:rsidRDefault="00D300BF" w:rsidP="00D300BF">
      <w:pPr>
        <w:pStyle w:val="Default"/>
        <w:jc w:val="both"/>
        <w:rPr>
          <w:sz w:val="28"/>
          <w:szCs w:val="28"/>
        </w:rPr>
      </w:pPr>
      <w:r w:rsidRPr="00D300BF">
        <w:rPr>
          <w:b/>
          <w:bCs/>
          <w:i/>
          <w:iCs/>
          <w:sz w:val="28"/>
          <w:szCs w:val="28"/>
        </w:rPr>
        <w:t xml:space="preserve">Опыт работы показывает, что педагогу, который организует подгрупповую работу, не следует: </w:t>
      </w:r>
    </w:p>
    <w:p w:rsidR="00D300BF" w:rsidRPr="00D300BF" w:rsidRDefault="00D300BF" w:rsidP="00D300BF">
      <w:pPr>
        <w:pStyle w:val="Default"/>
        <w:spacing w:after="86"/>
        <w:jc w:val="both"/>
        <w:rPr>
          <w:sz w:val="28"/>
          <w:szCs w:val="28"/>
        </w:rPr>
      </w:pPr>
      <w:r w:rsidRPr="00D300BF">
        <w:rPr>
          <w:sz w:val="28"/>
          <w:szCs w:val="28"/>
        </w:rPr>
        <w:t xml:space="preserve">сидеть за своим столом; </w:t>
      </w:r>
    </w:p>
    <w:p w:rsidR="00D300BF" w:rsidRPr="00D300BF" w:rsidRDefault="00D300BF" w:rsidP="00D300BF">
      <w:pPr>
        <w:pStyle w:val="Default"/>
        <w:spacing w:after="86"/>
        <w:jc w:val="both"/>
        <w:rPr>
          <w:sz w:val="28"/>
          <w:szCs w:val="28"/>
        </w:rPr>
      </w:pPr>
      <w:r w:rsidRPr="00D300BF">
        <w:rPr>
          <w:sz w:val="28"/>
          <w:szCs w:val="28"/>
        </w:rPr>
        <w:t xml:space="preserve">воспринимать групповую работу как «законную передышку», когда можно позволить себе выйти из группы; </w:t>
      </w:r>
    </w:p>
    <w:p w:rsidR="00D300BF" w:rsidRPr="00D300BF" w:rsidRDefault="00D300BF" w:rsidP="00D300BF">
      <w:pPr>
        <w:pStyle w:val="Default"/>
        <w:spacing w:after="86"/>
        <w:jc w:val="both"/>
        <w:rPr>
          <w:sz w:val="28"/>
          <w:szCs w:val="28"/>
        </w:rPr>
      </w:pPr>
      <w:r w:rsidRPr="00D300BF">
        <w:rPr>
          <w:sz w:val="28"/>
          <w:szCs w:val="28"/>
        </w:rPr>
        <w:t xml:space="preserve">уделять все свое внимание одной группе, забывая об остальных; </w:t>
      </w:r>
    </w:p>
    <w:p w:rsidR="00D300BF" w:rsidRPr="00D300BF" w:rsidRDefault="00D300BF" w:rsidP="00D300BF">
      <w:pPr>
        <w:pStyle w:val="Default"/>
        <w:spacing w:after="86"/>
        <w:jc w:val="both"/>
        <w:rPr>
          <w:sz w:val="28"/>
          <w:szCs w:val="28"/>
        </w:rPr>
      </w:pPr>
      <w:r w:rsidRPr="00D300BF">
        <w:rPr>
          <w:sz w:val="28"/>
          <w:szCs w:val="28"/>
        </w:rPr>
        <w:t>оказывать давление на участников или мешать им высказываться</w:t>
      </w:r>
      <w:proofErr w:type="gramStart"/>
      <w:r w:rsidRPr="00D300BF">
        <w:rPr>
          <w:sz w:val="28"/>
          <w:szCs w:val="28"/>
        </w:rPr>
        <w:t>.</w:t>
      </w:r>
      <w:proofErr w:type="gramEnd"/>
      <w:r w:rsidRPr="00D300BF">
        <w:rPr>
          <w:sz w:val="28"/>
          <w:szCs w:val="28"/>
        </w:rPr>
        <w:t xml:space="preserve">  </w:t>
      </w:r>
      <w:proofErr w:type="gramStart"/>
      <w:r w:rsidRPr="00D300BF">
        <w:rPr>
          <w:sz w:val="28"/>
          <w:szCs w:val="28"/>
        </w:rPr>
        <w:t>н</w:t>
      </w:r>
      <w:proofErr w:type="gramEnd"/>
      <w:r w:rsidRPr="00D300BF">
        <w:rPr>
          <w:sz w:val="28"/>
          <w:szCs w:val="28"/>
        </w:rPr>
        <w:t xml:space="preserve">ельзя исправлять или критиковать первые высказывания, даже если они содержат грубейшие ошибки, эту работу должны выполнить дети в доброжелательной форме; </w:t>
      </w:r>
    </w:p>
    <w:p w:rsidR="00D300BF" w:rsidRPr="00D300BF" w:rsidRDefault="00D300BF" w:rsidP="00D300BF">
      <w:pPr>
        <w:pStyle w:val="Default"/>
        <w:spacing w:after="86"/>
        <w:jc w:val="both"/>
        <w:rPr>
          <w:sz w:val="28"/>
          <w:szCs w:val="28"/>
        </w:rPr>
      </w:pPr>
      <w:r w:rsidRPr="00D300BF">
        <w:rPr>
          <w:sz w:val="28"/>
          <w:szCs w:val="28"/>
        </w:rPr>
        <w:lastRenderedPageBreak/>
        <w:t xml:space="preserve"> нельзя давать слишком категоричных оценок – они действуют на детей подавляюще; </w:t>
      </w:r>
    </w:p>
    <w:p w:rsidR="00D300BF" w:rsidRPr="00D300BF" w:rsidRDefault="00D300BF" w:rsidP="00D300BF">
      <w:pPr>
        <w:pStyle w:val="Default"/>
        <w:spacing w:after="86"/>
        <w:jc w:val="both"/>
        <w:rPr>
          <w:sz w:val="28"/>
          <w:szCs w:val="28"/>
        </w:rPr>
      </w:pPr>
      <w:r w:rsidRPr="00D300BF">
        <w:rPr>
          <w:sz w:val="28"/>
          <w:szCs w:val="28"/>
        </w:rPr>
        <w:t>не следует отвечать на вопрос, если на него может ответить кто-то из детей</w:t>
      </w:r>
      <w:proofErr w:type="gramStart"/>
      <w:r w:rsidRPr="00D300BF">
        <w:rPr>
          <w:sz w:val="28"/>
          <w:szCs w:val="28"/>
        </w:rPr>
        <w:t>.</w:t>
      </w:r>
      <w:proofErr w:type="gramEnd"/>
      <w:r w:rsidRPr="00D300BF">
        <w:rPr>
          <w:sz w:val="28"/>
          <w:szCs w:val="28"/>
        </w:rPr>
        <w:t xml:space="preserve">  </w:t>
      </w:r>
      <w:proofErr w:type="gramStart"/>
      <w:r w:rsidRPr="00D300BF">
        <w:rPr>
          <w:sz w:val="28"/>
          <w:szCs w:val="28"/>
        </w:rPr>
        <w:t>и</w:t>
      </w:r>
      <w:proofErr w:type="gramEnd"/>
      <w:r w:rsidRPr="00D300BF">
        <w:rPr>
          <w:sz w:val="28"/>
          <w:szCs w:val="28"/>
        </w:rPr>
        <w:t xml:space="preserve"> не следует ходить по группе или стоять около детей в начале групповой работы: дети часто стесняются высказываться в присутствии педагога. Но ближе к концу обсуждения, когда участники уже разговорились, педагог тоже может включаться в работу: слушать, как идет обсуждение в группах, направлять и поддерживать участников, отвечать на вопросы. </w:t>
      </w:r>
    </w:p>
    <w:p w:rsidR="00D300BF" w:rsidRPr="00D300BF" w:rsidRDefault="00D300BF" w:rsidP="00D300BF">
      <w:pPr>
        <w:pStyle w:val="Default"/>
        <w:spacing w:after="84"/>
        <w:jc w:val="both"/>
        <w:rPr>
          <w:sz w:val="28"/>
          <w:szCs w:val="28"/>
        </w:rPr>
      </w:pPr>
      <w:r w:rsidRPr="00D300BF">
        <w:rPr>
          <w:sz w:val="28"/>
          <w:szCs w:val="28"/>
        </w:rPr>
        <w:t xml:space="preserve">нельзя принуждать к общей работе детей, которые не хотят вместе работать;  следует разрешить отсесть в другое место ребенку, который хочет работать один; </w:t>
      </w:r>
    </w:p>
    <w:p w:rsidR="00D300BF" w:rsidRPr="00D300BF" w:rsidRDefault="00D300BF" w:rsidP="00D300BF">
      <w:pPr>
        <w:pStyle w:val="Default"/>
        <w:spacing w:after="84"/>
        <w:jc w:val="both"/>
        <w:rPr>
          <w:sz w:val="28"/>
          <w:szCs w:val="28"/>
        </w:rPr>
      </w:pPr>
      <w:r w:rsidRPr="00D300BF">
        <w:rPr>
          <w:sz w:val="28"/>
          <w:szCs w:val="28"/>
        </w:rPr>
        <w:t xml:space="preserve"> нельзя требовать в группе абсолютной тишины, так как дети должны обменяться мнениями, прежде чем представить «продукт» совместного труда. Пусть в группе существует условный сигнал, говорящий о превышении допустимого уровня шума (обыкновенный колокольчик);  нельзя наказывать детей лишением права участвовать в совместной работе. </w:t>
      </w:r>
    </w:p>
    <w:p w:rsidR="00D300BF" w:rsidRPr="00D300BF" w:rsidRDefault="00D300BF" w:rsidP="00D300BF">
      <w:pPr>
        <w:pStyle w:val="Default"/>
        <w:jc w:val="both"/>
        <w:rPr>
          <w:sz w:val="28"/>
          <w:szCs w:val="28"/>
        </w:rPr>
      </w:pPr>
      <w:r w:rsidRPr="00D300BF">
        <w:rPr>
          <w:b/>
          <w:bCs/>
          <w:sz w:val="28"/>
          <w:szCs w:val="28"/>
        </w:rPr>
        <w:t xml:space="preserve">Принципы выбора заданий для подгрупповой работы. </w:t>
      </w:r>
    </w:p>
    <w:p w:rsidR="00D300BF" w:rsidRPr="00D300BF" w:rsidRDefault="00D300BF" w:rsidP="00D300BF">
      <w:pPr>
        <w:pStyle w:val="Default"/>
        <w:jc w:val="both"/>
        <w:rPr>
          <w:sz w:val="28"/>
          <w:szCs w:val="28"/>
        </w:rPr>
      </w:pPr>
      <w:r w:rsidRPr="00D300BF">
        <w:rPr>
          <w:sz w:val="28"/>
          <w:szCs w:val="28"/>
        </w:rPr>
        <w:t xml:space="preserve">1. Задания должны быть такими, чтобы дружная и согласованная работа всех членов подгруппы давала ощутимо лучший результат, чем мог бы получить каждый из участников, если бы работал один. </w:t>
      </w:r>
    </w:p>
    <w:p w:rsidR="00D300BF" w:rsidRPr="00D300BF" w:rsidRDefault="00D300BF" w:rsidP="00D300BF">
      <w:pPr>
        <w:pStyle w:val="Default"/>
        <w:jc w:val="both"/>
        <w:rPr>
          <w:sz w:val="28"/>
          <w:szCs w:val="28"/>
        </w:rPr>
      </w:pPr>
      <w:r w:rsidRPr="00D300BF">
        <w:rPr>
          <w:i/>
          <w:iCs/>
          <w:sz w:val="28"/>
          <w:szCs w:val="28"/>
        </w:rPr>
        <w:t xml:space="preserve">Целесообразно использовать: </w:t>
      </w:r>
    </w:p>
    <w:p w:rsidR="00D300BF" w:rsidRPr="00D300BF" w:rsidRDefault="00D300BF" w:rsidP="00D300BF">
      <w:pPr>
        <w:pStyle w:val="Default"/>
        <w:spacing w:after="84"/>
        <w:jc w:val="both"/>
        <w:rPr>
          <w:sz w:val="28"/>
          <w:szCs w:val="28"/>
        </w:rPr>
      </w:pPr>
      <w:r w:rsidRPr="00D300BF">
        <w:rPr>
          <w:sz w:val="28"/>
          <w:szCs w:val="28"/>
        </w:rPr>
        <w:t xml:space="preserve"> задания, которые требуют выполнения большого объема работы; </w:t>
      </w:r>
    </w:p>
    <w:p w:rsidR="00D300BF" w:rsidRPr="00D300BF" w:rsidRDefault="00D300BF" w:rsidP="00D300BF">
      <w:pPr>
        <w:pStyle w:val="Default"/>
        <w:spacing w:after="84"/>
        <w:jc w:val="both"/>
        <w:rPr>
          <w:sz w:val="28"/>
          <w:szCs w:val="28"/>
        </w:rPr>
      </w:pPr>
      <w:r w:rsidRPr="00D300BF">
        <w:rPr>
          <w:sz w:val="28"/>
          <w:szCs w:val="28"/>
        </w:rPr>
        <w:t xml:space="preserve">задания, которые требуют разнообразных знаний и умений, всей совокупностью которых не владеет ни один из детей индивидуально, но владеет подгруппа в целом; </w:t>
      </w:r>
    </w:p>
    <w:p w:rsidR="00D300BF" w:rsidRPr="00D300BF" w:rsidRDefault="00D300BF" w:rsidP="00D300BF">
      <w:pPr>
        <w:pStyle w:val="Default"/>
        <w:spacing w:after="84"/>
        <w:jc w:val="both"/>
        <w:rPr>
          <w:sz w:val="28"/>
          <w:szCs w:val="28"/>
        </w:rPr>
      </w:pPr>
      <w:r w:rsidRPr="00D300BF">
        <w:rPr>
          <w:sz w:val="28"/>
          <w:szCs w:val="28"/>
        </w:rPr>
        <w:t xml:space="preserve">задания на развитие творческого мышления, где требуется генерировать максимальное количество оригинальных идей; </w:t>
      </w:r>
    </w:p>
    <w:p w:rsidR="00D300BF" w:rsidRPr="00D300BF" w:rsidRDefault="00D300BF" w:rsidP="00D300BF">
      <w:pPr>
        <w:pStyle w:val="Default"/>
        <w:jc w:val="both"/>
        <w:rPr>
          <w:sz w:val="28"/>
          <w:szCs w:val="28"/>
        </w:rPr>
      </w:pPr>
      <w:r w:rsidRPr="00D300BF">
        <w:rPr>
          <w:sz w:val="28"/>
          <w:szCs w:val="28"/>
        </w:rPr>
        <w:t xml:space="preserve">задания, требующие принятия решений, непосредственно касающихся будущей деятельности данной подгруппы. </w:t>
      </w:r>
    </w:p>
    <w:p w:rsidR="00D300BF" w:rsidRPr="00D300BF" w:rsidRDefault="00D300BF" w:rsidP="00D300BF">
      <w:pPr>
        <w:pStyle w:val="Default"/>
        <w:jc w:val="both"/>
        <w:rPr>
          <w:sz w:val="28"/>
          <w:szCs w:val="28"/>
        </w:rPr>
      </w:pPr>
      <w:r w:rsidRPr="00D300BF">
        <w:rPr>
          <w:sz w:val="28"/>
          <w:szCs w:val="28"/>
        </w:rPr>
        <w:t xml:space="preserve">2. Содержание работы должно быть интересно детям. </w:t>
      </w:r>
    </w:p>
    <w:p w:rsidR="00D300BF" w:rsidRPr="00D300BF" w:rsidRDefault="00D300BF" w:rsidP="00D300BF">
      <w:pPr>
        <w:pStyle w:val="Default"/>
        <w:jc w:val="both"/>
        <w:rPr>
          <w:sz w:val="28"/>
          <w:szCs w:val="28"/>
        </w:rPr>
      </w:pPr>
      <w:r w:rsidRPr="00D300BF">
        <w:rPr>
          <w:sz w:val="28"/>
          <w:szCs w:val="28"/>
        </w:rPr>
        <w:t xml:space="preserve">3. Задания должны быть доступны детям по уровню сложности. </w:t>
      </w:r>
    </w:p>
    <w:p w:rsidR="00D300BF" w:rsidRPr="00D300BF" w:rsidRDefault="00D300BF" w:rsidP="00D300BF">
      <w:pPr>
        <w:pStyle w:val="Default"/>
        <w:jc w:val="both"/>
        <w:rPr>
          <w:sz w:val="28"/>
          <w:szCs w:val="28"/>
        </w:rPr>
      </w:pPr>
      <w:r w:rsidRPr="00D300BF">
        <w:rPr>
          <w:sz w:val="28"/>
          <w:szCs w:val="28"/>
        </w:rPr>
        <w:t xml:space="preserve">4. Задания должны быть проблемными, создавать определенное познавательное затруднение, предоставлять возможность для активного использования имеющихся знаний. </w:t>
      </w:r>
    </w:p>
    <w:p w:rsidR="00D300BF" w:rsidRPr="00D300BF" w:rsidRDefault="00D300BF" w:rsidP="00D300BF">
      <w:pPr>
        <w:pStyle w:val="Default"/>
        <w:jc w:val="both"/>
        <w:rPr>
          <w:sz w:val="28"/>
          <w:szCs w:val="28"/>
        </w:rPr>
      </w:pPr>
      <w:r w:rsidRPr="00D300BF">
        <w:rPr>
          <w:sz w:val="28"/>
          <w:szCs w:val="28"/>
        </w:rPr>
        <w:t xml:space="preserve">Можно предложить детям простые правила совместной работы, с помощью которых они смогут контролировать себя и провести рефлексию. </w:t>
      </w:r>
    </w:p>
    <w:p w:rsidR="00D300BF" w:rsidRDefault="00D300BF" w:rsidP="00D300BF">
      <w:pPr>
        <w:pStyle w:val="Default"/>
        <w:jc w:val="both"/>
        <w:rPr>
          <w:sz w:val="28"/>
          <w:szCs w:val="28"/>
        </w:rPr>
      </w:pPr>
      <w:r w:rsidRPr="00D300BF">
        <w:rPr>
          <w:sz w:val="28"/>
          <w:szCs w:val="28"/>
        </w:rPr>
        <w:t xml:space="preserve">1) работать дружно: быть внимательными друг к другу, вежливыми, не отвлекаться на посторонние дела, не мешать друг другу, вовремя оказывать помощь, выполнять указания старшего; </w:t>
      </w:r>
    </w:p>
    <w:p w:rsidR="00D300BF" w:rsidRPr="00D300BF" w:rsidRDefault="00D300BF" w:rsidP="00D300BF">
      <w:pPr>
        <w:pStyle w:val="Default"/>
        <w:jc w:val="both"/>
        <w:rPr>
          <w:sz w:val="28"/>
          <w:szCs w:val="28"/>
        </w:rPr>
      </w:pPr>
      <w:r w:rsidRPr="00D300BF">
        <w:rPr>
          <w:sz w:val="28"/>
          <w:szCs w:val="28"/>
        </w:rPr>
        <w:t xml:space="preserve">2) работать по алгоритму (плану); </w:t>
      </w:r>
    </w:p>
    <w:p w:rsidR="00D300BF" w:rsidRPr="00D300BF" w:rsidRDefault="00D300BF" w:rsidP="00D300BF">
      <w:pPr>
        <w:pStyle w:val="Default"/>
        <w:jc w:val="both"/>
        <w:rPr>
          <w:sz w:val="28"/>
          <w:szCs w:val="28"/>
        </w:rPr>
      </w:pPr>
      <w:r w:rsidRPr="00D300BF">
        <w:rPr>
          <w:sz w:val="28"/>
          <w:szCs w:val="28"/>
        </w:rPr>
        <w:t xml:space="preserve">3) своевременно выполнять задание: следить за временем (песочные часы), доводить начатое дело до конца; </w:t>
      </w:r>
    </w:p>
    <w:p w:rsidR="00D300BF" w:rsidRPr="00D300BF" w:rsidRDefault="00D300BF" w:rsidP="00D300BF">
      <w:pPr>
        <w:pStyle w:val="Default"/>
        <w:jc w:val="both"/>
        <w:rPr>
          <w:sz w:val="28"/>
          <w:szCs w:val="28"/>
        </w:rPr>
      </w:pPr>
      <w:r w:rsidRPr="00D300BF">
        <w:rPr>
          <w:sz w:val="28"/>
          <w:szCs w:val="28"/>
        </w:rPr>
        <w:lastRenderedPageBreak/>
        <w:t xml:space="preserve">4) качественно выполнять работу (аккуратно, без ошибок), соблюдать технику безопасности, экономить материалы; </w:t>
      </w:r>
    </w:p>
    <w:p w:rsidR="00D300BF" w:rsidRPr="00D300BF" w:rsidRDefault="00D300BF" w:rsidP="00D300BF">
      <w:pPr>
        <w:pStyle w:val="Default"/>
        <w:jc w:val="both"/>
        <w:rPr>
          <w:sz w:val="28"/>
          <w:szCs w:val="28"/>
        </w:rPr>
      </w:pPr>
      <w:r w:rsidRPr="00D300BF">
        <w:rPr>
          <w:sz w:val="28"/>
          <w:szCs w:val="28"/>
        </w:rPr>
        <w:t xml:space="preserve">5) каждый из группы должен уметь защищать общее дело и свое, в частности. </w:t>
      </w:r>
    </w:p>
    <w:p w:rsidR="00D300BF" w:rsidRPr="00D300BF" w:rsidRDefault="00D300BF" w:rsidP="00D300BF">
      <w:pPr>
        <w:pStyle w:val="Default"/>
        <w:jc w:val="both"/>
        <w:rPr>
          <w:sz w:val="28"/>
          <w:szCs w:val="28"/>
        </w:rPr>
      </w:pPr>
      <w:r w:rsidRPr="00D300BF">
        <w:rPr>
          <w:b/>
          <w:bCs/>
          <w:sz w:val="28"/>
          <w:szCs w:val="28"/>
        </w:rPr>
        <w:t xml:space="preserve">Критерии эффективности подгрупповой работы. </w:t>
      </w:r>
    </w:p>
    <w:p w:rsidR="00D300BF" w:rsidRPr="00D300BF" w:rsidRDefault="00D300BF" w:rsidP="00D300BF">
      <w:pPr>
        <w:pStyle w:val="Default"/>
        <w:jc w:val="both"/>
        <w:rPr>
          <w:sz w:val="28"/>
          <w:szCs w:val="28"/>
        </w:rPr>
      </w:pPr>
      <w:r w:rsidRPr="00D300BF">
        <w:rPr>
          <w:sz w:val="28"/>
          <w:szCs w:val="28"/>
        </w:rPr>
        <w:t xml:space="preserve">1. Адекватность выбора подгрупповой формы работы. </w:t>
      </w:r>
    </w:p>
    <w:p w:rsidR="00D300BF" w:rsidRPr="00D300BF" w:rsidRDefault="00D300BF" w:rsidP="00D300BF">
      <w:pPr>
        <w:pStyle w:val="Default"/>
        <w:jc w:val="both"/>
        <w:rPr>
          <w:sz w:val="28"/>
          <w:szCs w:val="28"/>
        </w:rPr>
      </w:pPr>
      <w:r w:rsidRPr="00D300BF">
        <w:rPr>
          <w:sz w:val="28"/>
          <w:szCs w:val="28"/>
        </w:rPr>
        <w:t xml:space="preserve">2. </w:t>
      </w:r>
      <w:proofErr w:type="spellStart"/>
      <w:r w:rsidRPr="00D300BF">
        <w:rPr>
          <w:sz w:val="28"/>
          <w:szCs w:val="28"/>
        </w:rPr>
        <w:t>Целеполагание</w:t>
      </w:r>
      <w:proofErr w:type="spellEnd"/>
      <w:r w:rsidRPr="00D300BF">
        <w:rPr>
          <w:sz w:val="28"/>
          <w:szCs w:val="28"/>
        </w:rPr>
        <w:t xml:space="preserve"> (цель подгрупповой работы). </w:t>
      </w:r>
    </w:p>
    <w:p w:rsidR="00D300BF" w:rsidRPr="00D300BF" w:rsidRDefault="00D300BF" w:rsidP="00D300BF">
      <w:pPr>
        <w:pStyle w:val="Default"/>
        <w:jc w:val="both"/>
        <w:rPr>
          <w:sz w:val="28"/>
          <w:szCs w:val="28"/>
        </w:rPr>
      </w:pPr>
      <w:r w:rsidRPr="00D300BF">
        <w:rPr>
          <w:sz w:val="28"/>
          <w:szCs w:val="28"/>
        </w:rPr>
        <w:t xml:space="preserve">3. Содержание подгрупповой работы. </w:t>
      </w:r>
    </w:p>
    <w:p w:rsidR="00D300BF" w:rsidRPr="00D300BF" w:rsidRDefault="00D300BF" w:rsidP="00D300BF">
      <w:pPr>
        <w:spacing w:after="0"/>
        <w:jc w:val="both"/>
        <w:rPr>
          <w:rFonts w:ascii="Times New Roman" w:hAnsi="Times New Roman" w:cs="Times New Roman"/>
          <w:sz w:val="28"/>
          <w:szCs w:val="28"/>
        </w:rPr>
      </w:pPr>
      <w:r w:rsidRPr="00D300BF">
        <w:rPr>
          <w:rFonts w:ascii="Times New Roman" w:hAnsi="Times New Roman" w:cs="Times New Roman"/>
          <w:sz w:val="28"/>
          <w:szCs w:val="28"/>
        </w:rPr>
        <w:t>4. Организация рефлексии подгрупповой</w:t>
      </w:r>
      <w:r>
        <w:rPr>
          <w:sz w:val="28"/>
          <w:szCs w:val="28"/>
        </w:rPr>
        <w:t xml:space="preserve"> работы</w:t>
      </w:r>
    </w:p>
    <w:sectPr w:rsidR="00D300BF" w:rsidRPr="00D300BF" w:rsidSect="000966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3C22E8"/>
    <w:multiLevelType w:val="hybridMultilevel"/>
    <w:tmpl w:val="CC86C6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680265F"/>
    <w:multiLevelType w:val="hybridMultilevel"/>
    <w:tmpl w:val="84CE6F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34816BD"/>
    <w:multiLevelType w:val="hybridMultilevel"/>
    <w:tmpl w:val="ED323B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300BF"/>
    <w:rsid w:val="00002170"/>
    <w:rsid w:val="00002259"/>
    <w:rsid w:val="00005378"/>
    <w:rsid w:val="000053B1"/>
    <w:rsid w:val="00007E99"/>
    <w:rsid w:val="000164F8"/>
    <w:rsid w:val="0002251F"/>
    <w:rsid w:val="000227A9"/>
    <w:rsid w:val="00022E8D"/>
    <w:rsid w:val="0002663E"/>
    <w:rsid w:val="000267DD"/>
    <w:rsid w:val="000334E7"/>
    <w:rsid w:val="000364A7"/>
    <w:rsid w:val="000458CD"/>
    <w:rsid w:val="000465DC"/>
    <w:rsid w:val="0004701A"/>
    <w:rsid w:val="00047613"/>
    <w:rsid w:val="000552A6"/>
    <w:rsid w:val="000574C7"/>
    <w:rsid w:val="00060473"/>
    <w:rsid w:val="00061CC5"/>
    <w:rsid w:val="00063649"/>
    <w:rsid w:val="00071555"/>
    <w:rsid w:val="00072B26"/>
    <w:rsid w:val="00080F2A"/>
    <w:rsid w:val="00086EE8"/>
    <w:rsid w:val="000935F4"/>
    <w:rsid w:val="000955D0"/>
    <w:rsid w:val="00095DAB"/>
    <w:rsid w:val="00096627"/>
    <w:rsid w:val="000A3238"/>
    <w:rsid w:val="000A3A52"/>
    <w:rsid w:val="000B07D1"/>
    <w:rsid w:val="000C0135"/>
    <w:rsid w:val="000C112D"/>
    <w:rsid w:val="000D1E68"/>
    <w:rsid w:val="000D2638"/>
    <w:rsid w:val="000D277B"/>
    <w:rsid w:val="000D3781"/>
    <w:rsid w:val="000D6958"/>
    <w:rsid w:val="000D71BC"/>
    <w:rsid w:val="000D7D6F"/>
    <w:rsid w:val="000E34C5"/>
    <w:rsid w:val="000E5CA6"/>
    <w:rsid w:val="000F7037"/>
    <w:rsid w:val="000F7158"/>
    <w:rsid w:val="00103B14"/>
    <w:rsid w:val="00104E44"/>
    <w:rsid w:val="001114BD"/>
    <w:rsid w:val="00112479"/>
    <w:rsid w:val="001211A1"/>
    <w:rsid w:val="001221AF"/>
    <w:rsid w:val="00127BF6"/>
    <w:rsid w:val="00132798"/>
    <w:rsid w:val="001333DF"/>
    <w:rsid w:val="00135F4B"/>
    <w:rsid w:val="00142444"/>
    <w:rsid w:val="001425AD"/>
    <w:rsid w:val="00146E92"/>
    <w:rsid w:val="00147262"/>
    <w:rsid w:val="00147C16"/>
    <w:rsid w:val="00150677"/>
    <w:rsid w:val="00150ECB"/>
    <w:rsid w:val="001546D0"/>
    <w:rsid w:val="001575CB"/>
    <w:rsid w:val="00160542"/>
    <w:rsid w:val="00166A9F"/>
    <w:rsid w:val="00167106"/>
    <w:rsid w:val="00171BB5"/>
    <w:rsid w:val="00172836"/>
    <w:rsid w:val="0017452E"/>
    <w:rsid w:val="00175769"/>
    <w:rsid w:val="001830BA"/>
    <w:rsid w:val="0018360B"/>
    <w:rsid w:val="001851D3"/>
    <w:rsid w:val="00185475"/>
    <w:rsid w:val="00187A0E"/>
    <w:rsid w:val="0019334E"/>
    <w:rsid w:val="00194E5F"/>
    <w:rsid w:val="001A1D17"/>
    <w:rsid w:val="001A266F"/>
    <w:rsid w:val="001B2061"/>
    <w:rsid w:val="001B230E"/>
    <w:rsid w:val="001B33DB"/>
    <w:rsid w:val="001C0853"/>
    <w:rsid w:val="001C581C"/>
    <w:rsid w:val="001D12BA"/>
    <w:rsid w:val="001D6C6C"/>
    <w:rsid w:val="001D72C0"/>
    <w:rsid w:val="001E1E45"/>
    <w:rsid w:val="001E4B11"/>
    <w:rsid w:val="001F0E2F"/>
    <w:rsid w:val="001F3597"/>
    <w:rsid w:val="001F639F"/>
    <w:rsid w:val="00200866"/>
    <w:rsid w:val="0021094B"/>
    <w:rsid w:val="0022050E"/>
    <w:rsid w:val="002274DD"/>
    <w:rsid w:val="00230930"/>
    <w:rsid w:val="00234F02"/>
    <w:rsid w:val="00240588"/>
    <w:rsid w:val="00240983"/>
    <w:rsid w:val="00253153"/>
    <w:rsid w:val="00253608"/>
    <w:rsid w:val="00261FF7"/>
    <w:rsid w:val="00262918"/>
    <w:rsid w:val="00264F86"/>
    <w:rsid w:val="00267563"/>
    <w:rsid w:val="00270006"/>
    <w:rsid w:val="00272EF5"/>
    <w:rsid w:val="002763BC"/>
    <w:rsid w:val="00292282"/>
    <w:rsid w:val="0029799E"/>
    <w:rsid w:val="002A2CAD"/>
    <w:rsid w:val="002B18F6"/>
    <w:rsid w:val="002B1924"/>
    <w:rsid w:val="002B5F18"/>
    <w:rsid w:val="002B6395"/>
    <w:rsid w:val="002C04C4"/>
    <w:rsid w:val="002C6353"/>
    <w:rsid w:val="002D216C"/>
    <w:rsid w:val="002E2790"/>
    <w:rsid w:val="002E2C62"/>
    <w:rsid w:val="002E6D6E"/>
    <w:rsid w:val="00300F8E"/>
    <w:rsid w:val="00301107"/>
    <w:rsid w:val="00314D83"/>
    <w:rsid w:val="0031704D"/>
    <w:rsid w:val="00317E0A"/>
    <w:rsid w:val="00323928"/>
    <w:rsid w:val="00326F2B"/>
    <w:rsid w:val="00345F56"/>
    <w:rsid w:val="003525A6"/>
    <w:rsid w:val="00354E29"/>
    <w:rsid w:val="00356F49"/>
    <w:rsid w:val="003602E5"/>
    <w:rsid w:val="00360E47"/>
    <w:rsid w:val="00365F35"/>
    <w:rsid w:val="00366E4D"/>
    <w:rsid w:val="00373D22"/>
    <w:rsid w:val="0037447D"/>
    <w:rsid w:val="00376CA8"/>
    <w:rsid w:val="00385778"/>
    <w:rsid w:val="003941AC"/>
    <w:rsid w:val="003A29C1"/>
    <w:rsid w:val="003A4064"/>
    <w:rsid w:val="003A5EA6"/>
    <w:rsid w:val="003A7E37"/>
    <w:rsid w:val="003B40E4"/>
    <w:rsid w:val="003B7E2D"/>
    <w:rsid w:val="003C6EF8"/>
    <w:rsid w:val="003D49A0"/>
    <w:rsid w:val="003E2FA2"/>
    <w:rsid w:val="003E40F2"/>
    <w:rsid w:val="003E483F"/>
    <w:rsid w:val="003E5BD4"/>
    <w:rsid w:val="003E6C31"/>
    <w:rsid w:val="003F5F79"/>
    <w:rsid w:val="003F639F"/>
    <w:rsid w:val="003F6889"/>
    <w:rsid w:val="00407BEC"/>
    <w:rsid w:val="004129D7"/>
    <w:rsid w:val="0041489C"/>
    <w:rsid w:val="0041570B"/>
    <w:rsid w:val="0041733B"/>
    <w:rsid w:val="00420668"/>
    <w:rsid w:val="0042118A"/>
    <w:rsid w:val="00423BB4"/>
    <w:rsid w:val="00434305"/>
    <w:rsid w:val="004354E6"/>
    <w:rsid w:val="00445295"/>
    <w:rsid w:val="00465109"/>
    <w:rsid w:val="00472971"/>
    <w:rsid w:val="00484EC0"/>
    <w:rsid w:val="00490B92"/>
    <w:rsid w:val="004A293D"/>
    <w:rsid w:val="004A31FE"/>
    <w:rsid w:val="004A5293"/>
    <w:rsid w:val="004A6EAF"/>
    <w:rsid w:val="004A71C6"/>
    <w:rsid w:val="004B7900"/>
    <w:rsid w:val="004C6BD3"/>
    <w:rsid w:val="004D39C8"/>
    <w:rsid w:val="004D50A3"/>
    <w:rsid w:val="004D71BD"/>
    <w:rsid w:val="004D7234"/>
    <w:rsid w:val="004E2302"/>
    <w:rsid w:val="004E66F9"/>
    <w:rsid w:val="004F2688"/>
    <w:rsid w:val="004F59F0"/>
    <w:rsid w:val="004F5F4A"/>
    <w:rsid w:val="00502EB6"/>
    <w:rsid w:val="005042C8"/>
    <w:rsid w:val="00510B18"/>
    <w:rsid w:val="00510E65"/>
    <w:rsid w:val="00513731"/>
    <w:rsid w:val="00517304"/>
    <w:rsid w:val="0051734A"/>
    <w:rsid w:val="00524F11"/>
    <w:rsid w:val="00533D9F"/>
    <w:rsid w:val="00541CC8"/>
    <w:rsid w:val="00550C96"/>
    <w:rsid w:val="00551972"/>
    <w:rsid w:val="005526B7"/>
    <w:rsid w:val="00552B1D"/>
    <w:rsid w:val="005543CB"/>
    <w:rsid w:val="00556452"/>
    <w:rsid w:val="005717FD"/>
    <w:rsid w:val="0057501E"/>
    <w:rsid w:val="005752B5"/>
    <w:rsid w:val="005816A5"/>
    <w:rsid w:val="00582647"/>
    <w:rsid w:val="005845D1"/>
    <w:rsid w:val="00585F66"/>
    <w:rsid w:val="0059779D"/>
    <w:rsid w:val="005A2B7A"/>
    <w:rsid w:val="005A2FCB"/>
    <w:rsid w:val="005A7138"/>
    <w:rsid w:val="005A7FEC"/>
    <w:rsid w:val="005B0F8E"/>
    <w:rsid w:val="005B239C"/>
    <w:rsid w:val="005B52F8"/>
    <w:rsid w:val="005B6953"/>
    <w:rsid w:val="005B6ED9"/>
    <w:rsid w:val="005C3F96"/>
    <w:rsid w:val="005C6361"/>
    <w:rsid w:val="005C69EA"/>
    <w:rsid w:val="005D071A"/>
    <w:rsid w:val="005D16C3"/>
    <w:rsid w:val="005D2DA8"/>
    <w:rsid w:val="005E0EC4"/>
    <w:rsid w:val="005F1900"/>
    <w:rsid w:val="005F396E"/>
    <w:rsid w:val="00600EC3"/>
    <w:rsid w:val="006062FA"/>
    <w:rsid w:val="00612035"/>
    <w:rsid w:val="00635BDC"/>
    <w:rsid w:val="0064054B"/>
    <w:rsid w:val="00641973"/>
    <w:rsid w:val="006427DE"/>
    <w:rsid w:val="00645DCA"/>
    <w:rsid w:val="00645FF1"/>
    <w:rsid w:val="00651A94"/>
    <w:rsid w:val="00651E45"/>
    <w:rsid w:val="0065384A"/>
    <w:rsid w:val="006563D6"/>
    <w:rsid w:val="00662B2A"/>
    <w:rsid w:val="006716C3"/>
    <w:rsid w:val="00671905"/>
    <w:rsid w:val="00673177"/>
    <w:rsid w:val="00673C65"/>
    <w:rsid w:val="00673C9B"/>
    <w:rsid w:val="00677216"/>
    <w:rsid w:val="0067789C"/>
    <w:rsid w:val="006833E5"/>
    <w:rsid w:val="00686FCF"/>
    <w:rsid w:val="0069230B"/>
    <w:rsid w:val="006A041E"/>
    <w:rsid w:val="006A6BD5"/>
    <w:rsid w:val="006A6DC7"/>
    <w:rsid w:val="006B07D2"/>
    <w:rsid w:val="006B65AD"/>
    <w:rsid w:val="006C1064"/>
    <w:rsid w:val="006C5C64"/>
    <w:rsid w:val="006D1D69"/>
    <w:rsid w:val="006D3642"/>
    <w:rsid w:val="006E5802"/>
    <w:rsid w:val="006E7A77"/>
    <w:rsid w:val="006F5AE9"/>
    <w:rsid w:val="006F7119"/>
    <w:rsid w:val="007006DF"/>
    <w:rsid w:val="007046C6"/>
    <w:rsid w:val="00706D88"/>
    <w:rsid w:val="007070EF"/>
    <w:rsid w:val="0070747B"/>
    <w:rsid w:val="00711482"/>
    <w:rsid w:val="00725372"/>
    <w:rsid w:val="00726E00"/>
    <w:rsid w:val="00730004"/>
    <w:rsid w:val="00730229"/>
    <w:rsid w:val="00743866"/>
    <w:rsid w:val="00744A60"/>
    <w:rsid w:val="00744FD8"/>
    <w:rsid w:val="007465FD"/>
    <w:rsid w:val="00747E18"/>
    <w:rsid w:val="00750970"/>
    <w:rsid w:val="00757BA8"/>
    <w:rsid w:val="00766B82"/>
    <w:rsid w:val="00766E75"/>
    <w:rsid w:val="00770A3A"/>
    <w:rsid w:val="00773E2B"/>
    <w:rsid w:val="0077621B"/>
    <w:rsid w:val="007823A6"/>
    <w:rsid w:val="0078796D"/>
    <w:rsid w:val="00791366"/>
    <w:rsid w:val="007A2D76"/>
    <w:rsid w:val="007A4276"/>
    <w:rsid w:val="007A4438"/>
    <w:rsid w:val="007A53DA"/>
    <w:rsid w:val="007B431E"/>
    <w:rsid w:val="007C26BE"/>
    <w:rsid w:val="007C3151"/>
    <w:rsid w:val="007D2B06"/>
    <w:rsid w:val="007E4C17"/>
    <w:rsid w:val="007E5FEA"/>
    <w:rsid w:val="007F13B2"/>
    <w:rsid w:val="007F51B9"/>
    <w:rsid w:val="007F5258"/>
    <w:rsid w:val="007F5C20"/>
    <w:rsid w:val="0080092C"/>
    <w:rsid w:val="0081555E"/>
    <w:rsid w:val="00826576"/>
    <w:rsid w:val="0083451D"/>
    <w:rsid w:val="0084373E"/>
    <w:rsid w:val="008445C6"/>
    <w:rsid w:val="00846304"/>
    <w:rsid w:val="00850888"/>
    <w:rsid w:val="008529D1"/>
    <w:rsid w:val="00853F41"/>
    <w:rsid w:val="008621A1"/>
    <w:rsid w:val="00863123"/>
    <w:rsid w:val="0086370D"/>
    <w:rsid w:val="0086479E"/>
    <w:rsid w:val="00865556"/>
    <w:rsid w:val="00872510"/>
    <w:rsid w:val="0087290F"/>
    <w:rsid w:val="00874791"/>
    <w:rsid w:val="00876BA2"/>
    <w:rsid w:val="0087795F"/>
    <w:rsid w:val="008810AE"/>
    <w:rsid w:val="00885124"/>
    <w:rsid w:val="008920FA"/>
    <w:rsid w:val="00893FDA"/>
    <w:rsid w:val="00894E31"/>
    <w:rsid w:val="008979FC"/>
    <w:rsid w:val="008A1A64"/>
    <w:rsid w:val="008B4EDD"/>
    <w:rsid w:val="008B6D6E"/>
    <w:rsid w:val="008B7A29"/>
    <w:rsid w:val="008C2563"/>
    <w:rsid w:val="008C2A0D"/>
    <w:rsid w:val="008C33B7"/>
    <w:rsid w:val="008C5664"/>
    <w:rsid w:val="008D21D8"/>
    <w:rsid w:val="008D24A5"/>
    <w:rsid w:val="008D5392"/>
    <w:rsid w:val="008D79B5"/>
    <w:rsid w:val="008E7E56"/>
    <w:rsid w:val="008F1955"/>
    <w:rsid w:val="008F51AB"/>
    <w:rsid w:val="008F62A4"/>
    <w:rsid w:val="00900CA0"/>
    <w:rsid w:val="00907C3B"/>
    <w:rsid w:val="00913099"/>
    <w:rsid w:val="00913AFC"/>
    <w:rsid w:val="00914C56"/>
    <w:rsid w:val="0091611D"/>
    <w:rsid w:val="00916FB3"/>
    <w:rsid w:val="009202BD"/>
    <w:rsid w:val="0092421D"/>
    <w:rsid w:val="0092600A"/>
    <w:rsid w:val="00930B71"/>
    <w:rsid w:val="00931D96"/>
    <w:rsid w:val="0093266F"/>
    <w:rsid w:val="00934552"/>
    <w:rsid w:val="00935CB5"/>
    <w:rsid w:val="009378D1"/>
    <w:rsid w:val="00940CF2"/>
    <w:rsid w:val="0094617B"/>
    <w:rsid w:val="009470E9"/>
    <w:rsid w:val="009505D6"/>
    <w:rsid w:val="00951514"/>
    <w:rsid w:val="009522D3"/>
    <w:rsid w:val="00964AD9"/>
    <w:rsid w:val="00976617"/>
    <w:rsid w:val="00980D63"/>
    <w:rsid w:val="0098160E"/>
    <w:rsid w:val="00982D49"/>
    <w:rsid w:val="00984F3C"/>
    <w:rsid w:val="00990810"/>
    <w:rsid w:val="00990A26"/>
    <w:rsid w:val="009A121F"/>
    <w:rsid w:val="009A58A6"/>
    <w:rsid w:val="009A5E63"/>
    <w:rsid w:val="009B7023"/>
    <w:rsid w:val="009D16DF"/>
    <w:rsid w:val="009E0F72"/>
    <w:rsid w:val="009E4E26"/>
    <w:rsid w:val="009E7069"/>
    <w:rsid w:val="009F13EA"/>
    <w:rsid w:val="009F4005"/>
    <w:rsid w:val="009F4518"/>
    <w:rsid w:val="009F4E48"/>
    <w:rsid w:val="009F6383"/>
    <w:rsid w:val="00A01DF2"/>
    <w:rsid w:val="00A0310D"/>
    <w:rsid w:val="00A213CE"/>
    <w:rsid w:val="00A30384"/>
    <w:rsid w:val="00A33D01"/>
    <w:rsid w:val="00A3798A"/>
    <w:rsid w:val="00A37B5F"/>
    <w:rsid w:val="00A44FB5"/>
    <w:rsid w:val="00A62769"/>
    <w:rsid w:val="00A63BBB"/>
    <w:rsid w:val="00A65E15"/>
    <w:rsid w:val="00A665FA"/>
    <w:rsid w:val="00A73BC3"/>
    <w:rsid w:val="00A83DD5"/>
    <w:rsid w:val="00A85035"/>
    <w:rsid w:val="00A85CFC"/>
    <w:rsid w:val="00A87E07"/>
    <w:rsid w:val="00A946BD"/>
    <w:rsid w:val="00A94825"/>
    <w:rsid w:val="00A94E5F"/>
    <w:rsid w:val="00AA22BB"/>
    <w:rsid w:val="00AA2B5F"/>
    <w:rsid w:val="00AA7F62"/>
    <w:rsid w:val="00AB1FAB"/>
    <w:rsid w:val="00AB36E9"/>
    <w:rsid w:val="00AB4F36"/>
    <w:rsid w:val="00AB5DC6"/>
    <w:rsid w:val="00AB6BAC"/>
    <w:rsid w:val="00AB704E"/>
    <w:rsid w:val="00AB70E8"/>
    <w:rsid w:val="00AC7E90"/>
    <w:rsid w:val="00AD086D"/>
    <w:rsid w:val="00AF6482"/>
    <w:rsid w:val="00B01D9A"/>
    <w:rsid w:val="00B024C2"/>
    <w:rsid w:val="00B04145"/>
    <w:rsid w:val="00B120E3"/>
    <w:rsid w:val="00B2092B"/>
    <w:rsid w:val="00B2115D"/>
    <w:rsid w:val="00B218CE"/>
    <w:rsid w:val="00B244BC"/>
    <w:rsid w:val="00B26249"/>
    <w:rsid w:val="00B2718E"/>
    <w:rsid w:val="00B303E5"/>
    <w:rsid w:val="00B32D6E"/>
    <w:rsid w:val="00B469D3"/>
    <w:rsid w:val="00B46C17"/>
    <w:rsid w:val="00B512E8"/>
    <w:rsid w:val="00B51B5C"/>
    <w:rsid w:val="00B51C3C"/>
    <w:rsid w:val="00B57F95"/>
    <w:rsid w:val="00B60ABE"/>
    <w:rsid w:val="00B6189B"/>
    <w:rsid w:val="00B701F0"/>
    <w:rsid w:val="00B727C0"/>
    <w:rsid w:val="00B72BBA"/>
    <w:rsid w:val="00B72CD6"/>
    <w:rsid w:val="00B758DB"/>
    <w:rsid w:val="00B868B7"/>
    <w:rsid w:val="00B8701F"/>
    <w:rsid w:val="00BA3C13"/>
    <w:rsid w:val="00BA6B3F"/>
    <w:rsid w:val="00BB15A4"/>
    <w:rsid w:val="00BB2F22"/>
    <w:rsid w:val="00BB69CA"/>
    <w:rsid w:val="00BC29B9"/>
    <w:rsid w:val="00BC3BAF"/>
    <w:rsid w:val="00BC3DCC"/>
    <w:rsid w:val="00BD4E1C"/>
    <w:rsid w:val="00BD64DB"/>
    <w:rsid w:val="00BF1547"/>
    <w:rsid w:val="00BF2DBC"/>
    <w:rsid w:val="00BF656D"/>
    <w:rsid w:val="00C0002E"/>
    <w:rsid w:val="00C021B2"/>
    <w:rsid w:val="00C13AFD"/>
    <w:rsid w:val="00C15045"/>
    <w:rsid w:val="00C26B70"/>
    <w:rsid w:val="00C270A8"/>
    <w:rsid w:val="00C33200"/>
    <w:rsid w:val="00C34566"/>
    <w:rsid w:val="00C3652E"/>
    <w:rsid w:val="00C37BDD"/>
    <w:rsid w:val="00C40A9D"/>
    <w:rsid w:val="00C45EC7"/>
    <w:rsid w:val="00C51443"/>
    <w:rsid w:val="00C60D0C"/>
    <w:rsid w:val="00C62744"/>
    <w:rsid w:val="00C705B1"/>
    <w:rsid w:val="00C769AC"/>
    <w:rsid w:val="00C811C3"/>
    <w:rsid w:val="00C84BD0"/>
    <w:rsid w:val="00C86E97"/>
    <w:rsid w:val="00C87CF9"/>
    <w:rsid w:val="00C87EE6"/>
    <w:rsid w:val="00C90B5D"/>
    <w:rsid w:val="00C90C1B"/>
    <w:rsid w:val="00C94818"/>
    <w:rsid w:val="00C95A51"/>
    <w:rsid w:val="00C95ED7"/>
    <w:rsid w:val="00CA2833"/>
    <w:rsid w:val="00CA62BB"/>
    <w:rsid w:val="00CA6B03"/>
    <w:rsid w:val="00CB264A"/>
    <w:rsid w:val="00CB54C2"/>
    <w:rsid w:val="00CE1105"/>
    <w:rsid w:val="00CE393A"/>
    <w:rsid w:val="00CE4020"/>
    <w:rsid w:val="00CF0040"/>
    <w:rsid w:val="00CF42C1"/>
    <w:rsid w:val="00D05400"/>
    <w:rsid w:val="00D05E27"/>
    <w:rsid w:val="00D16346"/>
    <w:rsid w:val="00D24450"/>
    <w:rsid w:val="00D244BB"/>
    <w:rsid w:val="00D300BF"/>
    <w:rsid w:val="00D31300"/>
    <w:rsid w:val="00D33D10"/>
    <w:rsid w:val="00D36A54"/>
    <w:rsid w:val="00D37BE9"/>
    <w:rsid w:val="00D4581D"/>
    <w:rsid w:val="00D55A0B"/>
    <w:rsid w:val="00D56BC6"/>
    <w:rsid w:val="00D61604"/>
    <w:rsid w:val="00D617CD"/>
    <w:rsid w:val="00D62947"/>
    <w:rsid w:val="00D632D0"/>
    <w:rsid w:val="00D64BB3"/>
    <w:rsid w:val="00D651A6"/>
    <w:rsid w:val="00D65C62"/>
    <w:rsid w:val="00D66969"/>
    <w:rsid w:val="00D7073D"/>
    <w:rsid w:val="00D74328"/>
    <w:rsid w:val="00D747EC"/>
    <w:rsid w:val="00D8091A"/>
    <w:rsid w:val="00D86243"/>
    <w:rsid w:val="00D950E3"/>
    <w:rsid w:val="00DA35D9"/>
    <w:rsid w:val="00DA4CCC"/>
    <w:rsid w:val="00DB12D2"/>
    <w:rsid w:val="00DB44BC"/>
    <w:rsid w:val="00DD03F0"/>
    <w:rsid w:val="00DD0619"/>
    <w:rsid w:val="00DD0FFD"/>
    <w:rsid w:val="00DD5C2F"/>
    <w:rsid w:val="00DD785F"/>
    <w:rsid w:val="00DE051B"/>
    <w:rsid w:val="00DE222B"/>
    <w:rsid w:val="00DE4A4B"/>
    <w:rsid w:val="00DE7028"/>
    <w:rsid w:val="00DE70D2"/>
    <w:rsid w:val="00DF0E34"/>
    <w:rsid w:val="00E06559"/>
    <w:rsid w:val="00E1005F"/>
    <w:rsid w:val="00E14F59"/>
    <w:rsid w:val="00E16352"/>
    <w:rsid w:val="00E30202"/>
    <w:rsid w:val="00E318B3"/>
    <w:rsid w:val="00E408DC"/>
    <w:rsid w:val="00E41D47"/>
    <w:rsid w:val="00E430D2"/>
    <w:rsid w:val="00E50541"/>
    <w:rsid w:val="00E51B58"/>
    <w:rsid w:val="00E5799B"/>
    <w:rsid w:val="00E611BA"/>
    <w:rsid w:val="00E63967"/>
    <w:rsid w:val="00E66755"/>
    <w:rsid w:val="00E73347"/>
    <w:rsid w:val="00E747EE"/>
    <w:rsid w:val="00E7551D"/>
    <w:rsid w:val="00E83340"/>
    <w:rsid w:val="00E83C65"/>
    <w:rsid w:val="00E9113C"/>
    <w:rsid w:val="00EA4865"/>
    <w:rsid w:val="00EB52BA"/>
    <w:rsid w:val="00EC59DD"/>
    <w:rsid w:val="00ED0199"/>
    <w:rsid w:val="00ED0A7B"/>
    <w:rsid w:val="00ED4B8E"/>
    <w:rsid w:val="00ED5311"/>
    <w:rsid w:val="00ED72E0"/>
    <w:rsid w:val="00EE0869"/>
    <w:rsid w:val="00EE0BEC"/>
    <w:rsid w:val="00EE2175"/>
    <w:rsid w:val="00EE2453"/>
    <w:rsid w:val="00EE62CA"/>
    <w:rsid w:val="00EF1350"/>
    <w:rsid w:val="00EF5451"/>
    <w:rsid w:val="00F020D7"/>
    <w:rsid w:val="00F102FA"/>
    <w:rsid w:val="00F10F2A"/>
    <w:rsid w:val="00F13CCE"/>
    <w:rsid w:val="00F145C3"/>
    <w:rsid w:val="00F1731F"/>
    <w:rsid w:val="00F22C7A"/>
    <w:rsid w:val="00F22DC7"/>
    <w:rsid w:val="00F31917"/>
    <w:rsid w:val="00F31D0B"/>
    <w:rsid w:val="00F34061"/>
    <w:rsid w:val="00F34800"/>
    <w:rsid w:val="00F35A47"/>
    <w:rsid w:val="00F375EF"/>
    <w:rsid w:val="00F42A24"/>
    <w:rsid w:val="00F45519"/>
    <w:rsid w:val="00F51125"/>
    <w:rsid w:val="00F53AAE"/>
    <w:rsid w:val="00F578CE"/>
    <w:rsid w:val="00F57A42"/>
    <w:rsid w:val="00F62905"/>
    <w:rsid w:val="00F70723"/>
    <w:rsid w:val="00F7196A"/>
    <w:rsid w:val="00F72549"/>
    <w:rsid w:val="00F808CC"/>
    <w:rsid w:val="00F87283"/>
    <w:rsid w:val="00F91DE2"/>
    <w:rsid w:val="00FB498C"/>
    <w:rsid w:val="00FB713C"/>
    <w:rsid w:val="00FC303D"/>
    <w:rsid w:val="00FC3EBA"/>
    <w:rsid w:val="00FC7B49"/>
    <w:rsid w:val="00FD209F"/>
    <w:rsid w:val="00FD40B5"/>
    <w:rsid w:val="00FD5489"/>
    <w:rsid w:val="00FD7AC6"/>
    <w:rsid w:val="00FE0C83"/>
    <w:rsid w:val="00FE239C"/>
    <w:rsid w:val="00FF2FCF"/>
    <w:rsid w:val="00FF60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6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300BF"/>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D300B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8</Pages>
  <Words>2439</Words>
  <Characters>13904</Characters>
  <Application>Microsoft Office Word</Application>
  <DocSecurity>0</DocSecurity>
  <Lines>115</Lines>
  <Paragraphs>32</Paragraphs>
  <ScaleCrop>false</ScaleCrop>
  <Company>Krokoz™</Company>
  <LinksUpToDate>false</LinksUpToDate>
  <CharactersWithSpaces>16311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2024-12-10T14:53:00Z</dcterms:created>
  <dcterms:modified xsi:type="dcterms:W3CDTF">2024-12-10T15:10:00Z</dcterms:modified>
</cp:coreProperties>
</file>