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7AA" w:rsidRPr="00296ABF" w:rsidRDefault="006427AA" w:rsidP="00A63095">
      <w:pPr>
        <w:ind w:firstLine="0"/>
        <w:jc w:val="center"/>
        <w:rPr>
          <w:color w:val="800000"/>
          <w:szCs w:val="28"/>
        </w:rPr>
      </w:pPr>
      <w:r>
        <w:rPr>
          <w:rFonts w:ascii="Segoe UI" w:hAnsi="Segoe UI" w:cs="Segoe UI"/>
          <w:b/>
          <w:bCs/>
          <w:color w:val="373A3C"/>
          <w:shd w:val="clear" w:color="auto" w:fill="FFFFFF"/>
        </w:rPr>
        <w:t> </w:t>
      </w:r>
      <w:r w:rsidRPr="00296ABF">
        <w:rPr>
          <w:color w:val="800000"/>
          <w:szCs w:val="28"/>
        </w:rPr>
        <w:t xml:space="preserve">Управление образования администрации </w:t>
      </w:r>
      <w:proofErr w:type="spellStart"/>
      <w:r w:rsidRPr="00296ABF">
        <w:rPr>
          <w:color w:val="800000"/>
          <w:szCs w:val="28"/>
        </w:rPr>
        <w:t>Курагинского</w:t>
      </w:r>
      <w:proofErr w:type="spellEnd"/>
      <w:r w:rsidRPr="00296ABF">
        <w:rPr>
          <w:color w:val="800000"/>
          <w:szCs w:val="28"/>
        </w:rPr>
        <w:t xml:space="preserve"> района</w:t>
      </w:r>
    </w:p>
    <w:p w:rsidR="006427AA" w:rsidRPr="00296ABF" w:rsidRDefault="006427AA" w:rsidP="00A63095">
      <w:pPr>
        <w:ind w:firstLine="0"/>
        <w:jc w:val="center"/>
        <w:rPr>
          <w:color w:val="800000"/>
          <w:szCs w:val="28"/>
        </w:rPr>
      </w:pPr>
      <w:r w:rsidRPr="00296ABF">
        <w:rPr>
          <w:color w:val="800000"/>
          <w:szCs w:val="28"/>
        </w:rPr>
        <w:t xml:space="preserve">Муниципальное бюджетное дошкольное образовательное учреждение Курагинский детский сад № 8 «Лесная сказка» </w:t>
      </w:r>
    </w:p>
    <w:p w:rsidR="006427AA" w:rsidRPr="00296ABF" w:rsidRDefault="006427AA" w:rsidP="00A63095">
      <w:pPr>
        <w:ind w:firstLine="0"/>
        <w:jc w:val="center"/>
        <w:rPr>
          <w:color w:val="800000"/>
          <w:szCs w:val="28"/>
        </w:rPr>
      </w:pPr>
      <w:r w:rsidRPr="00296ABF">
        <w:rPr>
          <w:color w:val="800000"/>
          <w:szCs w:val="28"/>
        </w:rPr>
        <w:t>комбинированного вида</w:t>
      </w:r>
    </w:p>
    <w:p w:rsidR="006427AA" w:rsidRDefault="006427AA" w:rsidP="00A63095">
      <w:pPr>
        <w:ind w:firstLine="0"/>
        <w:jc w:val="center"/>
        <w:rPr>
          <w:color w:val="800000"/>
          <w:szCs w:val="28"/>
        </w:rPr>
      </w:pPr>
    </w:p>
    <w:p w:rsidR="00672971" w:rsidRDefault="00672971" w:rsidP="00A63095">
      <w:pPr>
        <w:ind w:firstLine="0"/>
        <w:jc w:val="center"/>
        <w:rPr>
          <w:color w:val="800000"/>
          <w:szCs w:val="28"/>
        </w:rPr>
      </w:pPr>
    </w:p>
    <w:p w:rsidR="00672971" w:rsidRDefault="00672971" w:rsidP="00A63095">
      <w:pPr>
        <w:ind w:firstLine="0"/>
        <w:jc w:val="center"/>
        <w:rPr>
          <w:color w:val="800000"/>
          <w:szCs w:val="28"/>
        </w:rPr>
      </w:pPr>
    </w:p>
    <w:p w:rsidR="00A63095" w:rsidRDefault="00A63095" w:rsidP="00A63095">
      <w:pPr>
        <w:ind w:firstLine="0"/>
        <w:jc w:val="center"/>
        <w:rPr>
          <w:color w:val="800000"/>
          <w:szCs w:val="28"/>
        </w:rPr>
      </w:pPr>
    </w:p>
    <w:p w:rsidR="00CE728C" w:rsidRDefault="006427AA" w:rsidP="00A63095">
      <w:pPr>
        <w:ind w:firstLine="0"/>
        <w:jc w:val="center"/>
        <w:rPr>
          <w:b/>
          <w:color w:val="002060"/>
          <w:sz w:val="44"/>
          <w:szCs w:val="44"/>
        </w:rPr>
      </w:pPr>
      <w:r>
        <w:rPr>
          <w:b/>
          <w:color w:val="002060"/>
          <w:sz w:val="44"/>
          <w:szCs w:val="44"/>
        </w:rPr>
        <w:t>Методически</w:t>
      </w:r>
      <w:r w:rsidR="00D20EA4">
        <w:rPr>
          <w:b/>
          <w:color w:val="002060"/>
          <w:sz w:val="44"/>
          <w:szCs w:val="44"/>
        </w:rPr>
        <w:t>е</w:t>
      </w:r>
      <w:r>
        <w:rPr>
          <w:b/>
          <w:color w:val="002060"/>
          <w:sz w:val="44"/>
          <w:szCs w:val="44"/>
        </w:rPr>
        <w:t xml:space="preserve"> </w:t>
      </w:r>
      <w:r w:rsidR="00D20EA4">
        <w:rPr>
          <w:b/>
          <w:color w:val="002060"/>
          <w:sz w:val="44"/>
          <w:szCs w:val="44"/>
        </w:rPr>
        <w:t>разработки</w:t>
      </w:r>
    </w:p>
    <w:p w:rsidR="00CE728C" w:rsidRPr="00725121" w:rsidRDefault="00CE728C" w:rsidP="00A63095">
      <w:pPr>
        <w:ind w:firstLine="0"/>
        <w:jc w:val="center"/>
        <w:rPr>
          <w:rFonts w:cs="Times New Roman"/>
          <w:bCs/>
          <w:i/>
          <w:iCs/>
          <w:color w:val="002060"/>
          <w:sz w:val="40"/>
          <w:szCs w:val="40"/>
        </w:rPr>
      </w:pPr>
      <w:r w:rsidRPr="00725121">
        <w:rPr>
          <w:rFonts w:cs="Times New Roman"/>
          <w:b/>
          <w:bCs/>
          <w:iCs/>
          <w:color w:val="002060"/>
          <w:sz w:val="40"/>
          <w:szCs w:val="40"/>
        </w:rPr>
        <w:t>«</w:t>
      </w:r>
      <w:r w:rsidR="00D20EA4">
        <w:rPr>
          <w:rFonts w:cs="Times New Roman"/>
          <w:b/>
          <w:bCs/>
          <w:iCs/>
          <w:color w:val="002060"/>
          <w:sz w:val="40"/>
          <w:szCs w:val="40"/>
        </w:rPr>
        <w:t xml:space="preserve">Как играючи </w:t>
      </w:r>
      <w:r w:rsidR="004A1924">
        <w:rPr>
          <w:rFonts w:cs="Times New Roman"/>
          <w:b/>
          <w:bCs/>
          <w:iCs/>
          <w:color w:val="002060"/>
          <w:sz w:val="40"/>
          <w:szCs w:val="40"/>
        </w:rPr>
        <w:t>формирова</w:t>
      </w:r>
      <w:r w:rsidR="00D20EA4">
        <w:rPr>
          <w:rFonts w:cs="Times New Roman"/>
          <w:b/>
          <w:bCs/>
          <w:iCs/>
          <w:color w:val="002060"/>
          <w:sz w:val="40"/>
          <w:szCs w:val="40"/>
        </w:rPr>
        <w:t>ть</w:t>
      </w:r>
      <w:r w:rsidR="004A1924">
        <w:rPr>
          <w:rFonts w:cs="Times New Roman"/>
          <w:b/>
          <w:bCs/>
          <w:iCs/>
          <w:color w:val="002060"/>
          <w:sz w:val="40"/>
          <w:szCs w:val="40"/>
        </w:rPr>
        <w:t xml:space="preserve"> элементарны</w:t>
      </w:r>
      <w:r w:rsidR="00D20EA4">
        <w:rPr>
          <w:rFonts w:cs="Times New Roman"/>
          <w:b/>
          <w:bCs/>
          <w:iCs/>
          <w:color w:val="002060"/>
          <w:sz w:val="40"/>
          <w:szCs w:val="40"/>
        </w:rPr>
        <w:t>е</w:t>
      </w:r>
      <w:r w:rsidR="004A1924">
        <w:rPr>
          <w:rFonts w:cs="Times New Roman"/>
          <w:b/>
          <w:bCs/>
          <w:iCs/>
          <w:color w:val="002060"/>
          <w:sz w:val="40"/>
          <w:szCs w:val="40"/>
        </w:rPr>
        <w:t xml:space="preserve"> математически</w:t>
      </w:r>
      <w:r w:rsidR="00D20EA4">
        <w:rPr>
          <w:rFonts w:cs="Times New Roman"/>
          <w:b/>
          <w:bCs/>
          <w:iCs/>
          <w:color w:val="002060"/>
          <w:sz w:val="40"/>
          <w:szCs w:val="40"/>
        </w:rPr>
        <w:t>е</w:t>
      </w:r>
      <w:r w:rsidR="004A1924">
        <w:rPr>
          <w:rFonts w:cs="Times New Roman"/>
          <w:b/>
          <w:bCs/>
          <w:iCs/>
          <w:color w:val="002060"/>
          <w:sz w:val="40"/>
          <w:szCs w:val="40"/>
        </w:rPr>
        <w:t xml:space="preserve"> представлени</w:t>
      </w:r>
      <w:r w:rsidR="00D20EA4">
        <w:rPr>
          <w:rFonts w:cs="Times New Roman"/>
          <w:b/>
          <w:bCs/>
          <w:iCs/>
          <w:color w:val="002060"/>
          <w:sz w:val="40"/>
          <w:szCs w:val="40"/>
        </w:rPr>
        <w:t>я</w:t>
      </w:r>
      <w:r w:rsidR="00F842E7">
        <w:rPr>
          <w:rFonts w:cs="Times New Roman"/>
          <w:b/>
          <w:bCs/>
          <w:iCs/>
          <w:color w:val="002060"/>
          <w:sz w:val="40"/>
          <w:szCs w:val="40"/>
        </w:rPr>
        <w:t xml:space="preserve"> </w:t>
      </w:r>
      <w:r w:rsidR="00D20EA4">
        <w:rPr>
          <w:rFonts w:cs="Times New Roman"/>
          <w:b/>
          <w:bCs/>
          <w:iCs/>
          <w:color w:val="002060"/>
          <w:sz w:val="40"/>
          <w:szCs w:val="40"/>
        </w:rPr>
        <w:t>у детей</w:t>
      </w:r>
      <w:r>
        <w:rPr>
          <w:rFonts w:cs="Times New Roman"/>
          <w:b/>
          <w:bCs/>
          <w:iCs/>
          <w:color w:val="002060"/>
          <w:sz w:val="40"/>
          <w:szCs w:val="40"/>
        </w:rPr>
        <w:t>»</w:t>
      </w:r>
      <w:r w:rsidRPr="000858F5">
        <w:rPr>
          <w:rFonts w:cs="Times New Roman"/>
          <w:b/>
          <w:bCs/>
          <w:iCs/>
          <w:color w:val="002060"/>
          <w:sz w:val="40"/>
          <w:szCs w:val="40"/>
        </w:rPr>
        <w:t xml:space="preserve"> </w:t>
      </w:r>
    </w:p>
    <w:p w:rsidR="001578E6" w:rsidRDefault="001578E6" w:rsidP="00B94C0E">
      <w:pPr>
        <w:spacing w:line="240" w:lineRule="auto"/>
        <w:ind w:firstLine="0"/>
        <w:jc w:val="center"/>
      </w:pPr>
    </w:p>
    <w:p w:rsidR="00672971" w:rsidRDefault="00672971" w:rsidP="00B94C0E">
      <w:pPr>
        <w:spacing w:line="240" w:lineRule="auto"/>
        <w:ind w:firstLine="0"/>
        <w:jc w:val="center"/>
      </w:pPr>
    </w:p>
    <w:p w:rsidR="00A63095" w:rsidRDefault="00A63095" w:rsidP="00B94C0E">
      <w:pPr>
        <w:spacing w:line="240" w:lineRule="auto"/>
        <w:ind w:firstLine="0"/>
        <w:jc w:val="center"/>
      </w:pPr>
    </w:p>
    <w:p w:rsidR="00672971" w:rsidRDefault="00672971" w:rsidP="00B94C0E">
      <w:pPr>
        <w:spacing w:line="240" w:lineRule="auto"/>
        <w:ind w:firstLine="0"/>
        <w:jc w:val="center"/>
      </w:pPr>
    </w:p>
    <w:p w:rsidR="00CE728C" w:rsidRDefault="00D20EA4" w:rsidP="00A63095">
      <w:pPr>
        <w:pStyle w:val="af9"/>
      </w:pPr>
      <w:r>
        <w:rPr>
          <w:noProof/>
        </w:rPr>
        <w:drawing>
          <wp:inline distT="0" distB="0" distL="0" distR="0" wp14:anchorId="69C2A952" wp14:editId="6BE6B07D">
            <wp:extent cx="1277497" cy="2268000"/>
            <wp:effectExtent l="0" t="0" r="0" b="0"/>
            <wp:docPr id="9" name="Рисунок 9" descr="C:\Users\user\Desktop\2022-2023 уч.год\РППС\Конструирование\Ромашка\Ром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2-2023 уч.год\РППС\Конструирование\Ромашка\Ромаш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7497" cy="2268000"/>
                    </a:xfrm>
                    <a:prstGeom prst="rect">
                      <a:avLst/>
                    </a:prstGeom>
                    <a:noFill/>
                    <a:ln>
                      <a:noFill/>
                    </a:ln>
                  </pic:spPr>
                </pic:pic>
              </a:graphicData>
            </a:graphic>
          </wp:inline>
        </w:drawing>
      </w:r>
      <w:r>
        <w:t xml:space="preserve"> </w:t>
      </w:r>
      <w:r>
        <w:rPr>
          <w:noProof/>
        </w:rPr>
        <w:drawing>
          <wp:inline distT="0" distB="0" distL="0" distR="0" wp14:anchorId="0C0D955D" wp14:editId="0027BE45">
            <wp:extent cx="3023897" cy="2268000"/>
            <wp:effectExtent l="0" t="0" r="5080" b="0"/>
            <wp:docPr id="109" name="Рисунок 109" descr="C:\Users\user\Desktop\фотографии педагогов\Цурупа Н.К\IMG_20210415_14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графии педагогов\Цурупа Н.К\IMG_20210415_1412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3897" cy="2268000"/>
                    </a:xfrm>
                    <a:prstGeom prst="rect">
                      <a:avLst/>
                    </a:prstGeom>
                    <a:noFill/>
                    <a:ln>
                      <a:noFill/>
                    </a:ln>
                  </pic:spPr>
                </pic:pic>
              </a:graphicData>
            </a:graphic>
          </wp:inline>
        </w:drawing>
      </w:r>
      <w:r>
        <w:t xml:space="preserve"> </w:t>
      </w:r>
      <w:r w:rsidR="001E4232">
        <w:t xml:space="preserve"> </w:t>
      </w:r>
      <w:r w:rsidR="001E4232">
        <w:rPr>
          <w:noProof/>
        </w:rPr>
        <w:drawing>
          <wp:inline distT="0" distB="0" distL="0" distR="0" wp14:anchorId="0FBB1A5C" wp14:editId="17EF053B">
            <wp:extent cx="1047900" cy="2268000"/>
            <wp:effectExtent l="0" t="0" r="0" b="0"/>
            <wp:docPr id="7" name="Рисунок 7" descr="C:\Users\user\Desktop\на сайт\Конструирование\Графические рисунки на компьюте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 сайт\Конструирование\Графические рисунки на компьютер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900" cy="2268000"/>
                    </a:xfrm>
                    <a:prstGeom prst="rect">
                      <a:avLst/>
                    </a:prstGeom>
                    <a:noFill/>
                    <a:ln>
                      <a:noFill/>
                    </a:ln>
                  </pic:spPr>
                </pic:pic>
              </a:graphicData>
            </a:graphic>
          </wp:inline>
        </w:drawing>
      </w:r>
    </w:p>
    <w:p w:rsidR="00CE728C" w:rsidRDefault="00D20EA4" w:rsidP="00A63095">
      <w:pPr>
        <w:pStyle w:val="af9"/>
      </w:pPr>
      <w:r>
        <w:rPr>
          <w:noProof/>
        </w:rPr>
        <w:drawing>
          <wp:inline distT="0" distB="0" distL="0" distR="0" wp14:anchorId="47A8670E" wp14:editId="22866015">
            <wp:extent cx="2591911" cy="1944000"/>
            <wp:effectExtent l="0" t="0" r="0" b="0"/>
            <wp:docPr id="116" name="Рисунок 116" descr="C:\Users\user\Desktop\фотографии педагогов\Цурупа Н.К\IMG_20210909_1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графии педагогов\Цурупа Н.К\IMG_20210909_1027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911" cy="1944000"/>
                    </a:xfrm>
                    <a:prstGeom prst="rect">
                      <a:avLst/>
                    </a:prstGeom>
                    <a:noFill/>
                    <a:ln>
                      <a:noFill/>
                    </a:ln>
                  </pic:spPr>
                </pic:pic>
              </a:graphicData>
            </a:graphic>
          </wp:inline>
        </w:drawing>
      </w:r>
      <w:r>
        <w:t xml:space="preserve"> </w:t>
      </w:r>
      <w:r>
        <w:rPr>
          <w:noProof/>
        </w:rPr>
        <w:drawing>
          <wp:inline distT="0" distB="0" distL="0" distR="0" wp14:anchorId="1820C313" wp14:editId="3BE86148">
            <wp:extent cx="2913915" cy="1944000"/>
            <wp:effectExtent l="0" t="0" r="1270" b="0"/>
            <wp:docPr id="114" name="Рисунок 114" descr="C:\Users\user\Desktop\фотографии педагогов\Цурупа Н.К\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графии педагогов\Цурупа Н.К\1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3915" cy="1944000"/>
                    </a:xfrm>
                    <a:prstGeom prst="rect">
                      <a:avLst/>
                    </a:prstGeom>
                    <a:noFill/>
                    <a:ln>
                      <a:noFill/>
                    </a:ln>
                  </pic:spPr>
                </pic:pic>
              </a:graphicData>
            </a:graphic>
          </wp:inline>
        </w:drawing>
      </w:r>
    </w:p>
    <w:p w:rsidR="00CE728C" w:rsidRDefault="00CE728C" w:rsidP="008950F0">
      <w:pPr>
        <w:spacing w:line="240" w:lineRule="auto"/>
        <w:ind w:firstLine="0"/>
        <w:jc w:val="center"/>
        <w:rPr>
          <w:b/>
          <w:szCs w:val="28"/>
          <w:lang w:eastAsia="ru-RU"/>
        </w:rPr>
      </w:pPr>
    </w:p>
    <w:p w:rsidR="00672971" w:rsidRDefault="00672971" w:rsidP="008950F0">
      <w:pPr>
        <w:spacing w:line="240" w:lineRule="auto"/>
        <w:ind w:firstLine="0"/>
        <w:jc w:val="center"/>
        <w:rPr>
          <w:b/>
          <w:szCs w:val="28"/>
          <w:lang w:eastAsia="ru-RU"/>
        </w:rPr>
      </w:pPr>
    </w:p>
    <w:p w:rsidR="00A63095" w:rsidRPr="00672971" w:rsidRDefault="00A63095" w:rsidP="008950F0">
      <w:pPr>
        <w:spacing w:line="240" w:lineRule="auto"/>
        <w:ind w:firstLine="0"/>
        <w:jc w:val="center"/>
        <w:rPr>
          <w:b/>
          <w:szCs w:val="28"/>
          <w:lang w:eastAsia="ru-RU"/>
        </w:rPr>
      </w:pPr>
    </w:p>
    <w:p w:rsidR="00CE728C" w:rsidRPr="00672971" w:rsidRDefault="00CE728C" w:rsidP="008950F0">
      <w:pPr>
        <w:spacing w:line="240" w:lineRule="auto"/>
        <w:ind w:firstLine="0"/>
        <w:jc w:val="center"/>
        <w:rPr>
          <w:b/>
          <w:szCs w:val="28"/>
          <w:lang w:eastAsia="ru-RU"/>
        </w:rPr>
      </w:pPr>
    </w:p>
    <w:p w:rsidR="00FB09DB" w:rsidRDefault="006427AA" w:rsidP="00A63095">
      <w:pPr>
        <w:ind w:firstLine="0"/>
        <w:jc w:val="center"/>
        <w:rPr>
          <w:b/>
          <w:sz w:val="36"/>
          <w:szCs w:val="36"/>
          <w:lang w:eastAsia="ru-RU"/>
        </w:rPr>
        <w:sectPr w:rsidR="00FB09DB" w:rsidSect="008950F0">
          <w:footerReference w:type="default" r:id="rId14"/>
          <w:pgSz w:w="11906" w:h="16838" w:code="9"/>
          <w:pgMar w:top="851" w:right="851" w:bottom="567" w:left="1701" w:header="454" w:footer="454" w:gutter="0"/>
          <w:cols w:space="708"/>
          <w:titlePg/>
          <w:docGrid w:linePitch="381"/>
        </w:sectPr>
      </w:pPr>
      <w:proofErr w:type="spellStart"/>
      <w:r w:rsidRPr="00A63095">
        <w:rPr>
          <w:rFonts w:cs="Times New Roman"/>
          <w:b/>
          <w:bCs/>
          <w:iCs/>
          <w:color w:val="002060"/>
          <w:szCs w:val="28"/>
        </w:rPr>
        <w:t>пгт</w:t>
      </w:r>
      <w:proofErr w:type="spellEnd"/>
      <w:r w:rsidRPr="00A63095">
        <w:rPr>
          <w:rFonts w:cs="Times New Roman"/>
          <w:b/>
          <w:bCs/>
          <w:iCs/>
          <w:color w:val="002060"/>
          <w:szCs w:val="28"/>
        </w:rPr>
        <w:t xml:space="preserve">. </w:t>
      </w:r>
      <w:r w:rsidR="00A63095">
        <w:rPr>
          <w:rFonts w:cs="Times New Roman"/>
          <w:b/>
          <w:bCs/>
          <w:iCs/>
          <w:color w:val="002060"/>
          <w:szCs w:val="28"/>
        </w:rPr>
        <w:t>Курагино</w:t>
      </w:r>
      <w:r w:rsidR="00A63095" w:rsidRPr="00A63095">
        <w:rPr>
          <w:rFonts w:cs="Times New Roman"/>
          <w:b/>
          <w:bCs/>
          <w:iCs/>
          <w:color w:val="002060"/>
          <w:szCs w:val="28"/>
        </w:rPr>
        <w:t xml:space="preserve"> </w:t>
      </w:r>
      <w:r w:rsidR="00A63095" w:rsidRPr="00A63095">
        <w:rPr>
          <w:rFonts w:cs="Times New Roman"/>
          <w:b/>
          <w:bCs/>
          <w:iCs/>
          <w:color w:val="002060"/>
          <w:szCs w:val="28"/>
        </w:rPr>
        <w:br/>
      </w:r>
      <w:r w:rsidRPr="00A63095">
        <w:rPr>
          <w:rFonts w:cs="Times New Roman"/>
          <w:b/>
          <w:bCs/>
          <w:iCs/>
          <w:color w:val="002060"/>
          <w:szCs w:val="28"/>
        </w:rPr>
        <w:t>202</w:t>
      </w:r>
      <w:r w:rsidR="00D20EA4" w:rsidRPr="00A63095">
        <w:rPr>
          <w:rFonts w:cs="Times New Roman"/>
          <w:b/>
          <w:bCs/>
          <w:iCs/>
          <w:color w:val="002060"/>
          <w:szCs w:val="28"/>
        </w:rPr>
        <w:t>3</w:t>
      </w:r>
      <w:r w:rsidRPr="00A63095">
        <w:rPr>
          <w:rFonts w:cs="Times New Roman"/>
          <w:b/>
          <w:bCs/>
          <w:iCs/>
          <w:color w:val="002060"/>
          <w:szCs w:val="28"/>
        </w:rPr>
        <w:t xml:space="preserve"> г.</w:t>
      </w:r>
    </w:p>
    <w:p w:rsidR="006427AA" w:rsidRDefault="006427AA" w:rsidP="00DE2182">
      <w:pPr>
        <w:pStyle w:val="af8"/>
      </w:pPr>
      <w:r>
        <w:rPr>
          <w:noProof/>
          <w:lang w:eastAsia="ru-RU"/>
        </w:rPr>
        <w:lastRenderedPageBreak/>
        <mc:AlternateContent>
          <mc:Choice Requires="wps">
            <w:drawing>
              <wp:anchor distT="0" distB="0" distL="114300" distR="114300" simplePos="0" relativeHeight="251659264" behindDoc="0" locked="0" layoutInCell="1" allowOverlap="1" wp14:anchorId="6BB1567A" wp14:editId="0D4F6F27">
                <wp:simplePos x="0" y="0"/>
                <wp:positionH relativeFrom="column">
                  <wp:posOffset>5673090</wp:posOffset>
                </wp:positionH>
                <wp:positionV relativeFrom="paragraph">
                  <wp:posOffset>231140</wp:posOffset>
                </wp:positionV>
                <wp:extent cx="381000" cy="152400"/>
                <wp:effectExtent l="9525" t="13970" r="9525" b="508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446.7pt;margin-top:18.2pt;width:30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" strokecolor="white"/>
            </w:pict>
          </mc:Fallback>
        </mc:AlternateContent>
      </w:r>
      <w:r w:rsidRPr="00C45369">
        <w:t>Редакционный совет</w:t>
      </w:r>
    </w:p>
    <w:p w:rsidR="006427AA" w:rsidRDefault="00D20EA4" w:rsidP="00DE2182">
      <w:pPr>
        <w:spacing w:line="240" w:lineRule="auto"/>
        <w:ind w:firstLine="0"/>
        <w:rPr>
          <w:szCs w:val="28"/>
        </w:rPr>
      </w:pPr>
      <w:r>
        <w:rPr>
          <w:szCs w:val="28"/>
        </w:rPr>
        <w:t xml:space="preserve">Автор </w:t>
      </w:r>
      <w:proofErr w:type="spellStart"/>
      <w:r w:rsidR="008715CF">
        <w:rPr>
          <w:rFonts w:cs="Times New Roman"/>
          <w:szCs w:val="28"/>
        </w:rPr>
        <w:t>Цуруп</w:t>
      </w:r>
      <w:r w:rsidR="00CE728C">
        <w:rPr>
          <w:rFonts w:cs="Times New Roman"/>
          <w:szCs w:val="28"/>
        </w:rPr>
        <w:t>а</w:t>
      </w:r>
      <w:proofErr w:type="spellEnd"/>
      <w:r w:rsidR="006427AA" w:rsidRPr="00BC128E">
        <w:rPr>
          <w:rFonts w:cs="Times New Roman"/>
          <w:szCs w:val="28"/>
        </w:rPr>
        <w:t xml:space="preserve"> </w:t>
      </w:r>
      <w:r w:rsidR="00C32066">
        <w:rPr>
          <w:rFonts w:cs="Times New Roman"/>
          <w:szCs w:val="28"/>
        </w:rPr>
        <w:t>Н</w:t>
      </w:r>
      <w:r w:rsidR="006427AA">
        <w:rPr>
          <w:rFonts w:cs="Times New Roman"/>
          <w:szCs w:val="28"/>
        </w:rPr>
        <w:t>.</w:t>
      </w:r>
      <w:r w:rsidR="008715CF">
        <w:rPr>
          <w:rFonts w:cs="Times New Roman"/>
          <w:szCs w:val="28"/>
        </w:rPr>
        <w:t>К</w:t>
      </w:r>
      <w:r>
        <w:rPr>
          <w:rFonts w:cs="Times New Roman"/>
          <w:szCs w:val="28"/>
        </w:rPr>
        <w:t>., воспитатель высшей квалификационной категории</w:t>
      </w:r>
    </w:p>
    <w:p w:rsidR="006427AA" w:rsidRPr="00C45369" w:rsidRDefault="006427AA" w:rsidP="00DE2182">
      <w:pPr>
        <w:spacing w:line="240" w:lineRule="auto"/>
        <w:ind w:firstLine="0"/>
        <w:rPr>
          <w:color w:val="000000"/>
          <w:szCs w:val="28"/>
        </w:rPr>
      </w:pPr>
      <w:proofErr w:type="spellStart"/>
      <w:r>
        <w:rPr>
          <w:szCs w:val="28"/>
        </w:rPr>
        <w:t>Недбайло</w:t>
      </w:r>
      <w:proofErr w:type="spellEnd"/>
      <w:r>
        <w:rPr>
          <w:szCs w:val="28"/>
        </w:rPr>
        <w:t xml:space="preserve"> А.О., технически</w:t>
      </w:r>
      <w:r w:rsidR="00455287">
        <w:rPr>
          <w:szCs w:val="28"/>
        </w:rPr>
        <w:t>й</w:t>
      </w:r>
      <w:r>
        <w:rPr>
          <w:szCs w:val="28"/>
        </w:rPr>
        <w:t xml:space="preserve"> редактор.</w:t>
      </w:r>
    </w:p>
    <w:p w:rsidR="00CE728C" w:rsidRDefault="00CE728C" w:rsidP="006427AA">
      <w:pPr>
        <w:spacing w:line="240" w:lineRule="auto"/>
        <w:jc w:val="center"/>
        <w:textAlignment w:val="baseline"/>
        <w:rPr>
          <w:b/>
          <w:i/>
          <w:szCs w:val="28"/>
        </w:rPr>
      </w:pPr>
    </w:p>
    <w:p w:rsidR="00C32066" w:rsidRPr="00DE2182" w:rsidRDefault="006427AA" w:rsidP="00DE2182">
      <w:pPr>
        <w:spacing w:line="240" w:lineRule="auto"/>
        <w:rPr>
          <w:b/>
          <w:i/>
        </w:rPr>
      </w:pPr>
      <w:r w:rsidRPr="00DE2182">
        <w:rPr>
          <w:b/>
          <w:i/>
        </w:rPr>
        <w:t xml:space="preserve">Тема выпуска: </w:t>
      </w:r>
      <w:r w:rsidR="00C32066" w:rsidRPr="00DE2182">
        <w:rPr>
          <w:b/>
          <w:i/>
        </w:rPr>
        <w:t>«</w:t>
      </w:r>
      <w:r w:rsidR="001E4232" w:rsidRPr="00DE2182">
        <w:rPr>
          <w:b/>
          <w:i/>
        </w:rPr>
        <w:t xml:space="preserve">Взаимодействие взрослых и детей </w:t>
      </w:r>
      <w:r w:rsidR="00D20EA4" w:rsidRPr="00DE2182">
        <w:rPr>
          <w:b/>
          <w:i/>
        </w:rPr>
        <w:t xml:space="preserve">дошкольного возраста </w:t>
      </w:r>
      <w:r w:rsidR="001E4232" w:rsidRPr="00DE2182">
        <w:rPr>
          <w:b/>
          <w:i/>
        </w:rPr>
        <w:t>при формировании элементарных математических представлений</w:t>
      </w:r>
      <w:r w:rsidR="00C32066" w:rsidRPr="00DE2182">
        <w:rPr>
          <w:b/>
          <w:i/>
        </w:rPr>
        <w:t xml:space="preserve">» </w:t>
      </w:r>
    </w:p>
    <w:p w:rsidR="006427AA" w:rsidRPr="00DE2182" w:rsidRDefault="008715CF" w:rsidP="00DE2182">
      <w:pPr>
        <w:spacing w:line="240" w:lineRule="auto"/>
        <w:rPr>
          <w:b/>
          <w:i/>
          <w:lang w:eastAsia="ru-RU"/>
        </w:rPr>
      </w:pPr>
      <w:r w:rsidRPr="00DE2182">
        <w:rPr>
          <w:b/>
          <w:i/>
        </w:rPr>
        <w:t>В методическ</w:t>
      </w:r>
      <w:r w:rsidR="00D20EA4" w:rsidRPr="00DE2182">
        <w:rPr>
          <w:b/>
          <w:i/>
        </w:rPr>
        <w:t>их разработках</w:t>
      </w:r>
      <w:r w:rsidRPr="00DE2182">
        <w:rPr>
          <w:b/>
          <w:i/>
        </w:rPr>
        <w:t xml:space="preserve"> представлена с</w:t>
      </w:r>
      <w:r w:rsidR="00C32066" w:rsidRPr="00DE2182">
        <w:rPr>
          <w:b/>
          <w:i/>
        </w:rPr>
        <w:t xml:space="preserve">истема </w:t>
      </w:r>
      <w:r w:rsidR="001E4232" w:rsidRPr="00DE2182">
        <w:rPr>
          <w:b/>
          <w:i/>
        </w:rPr>
        <w:t xml:space="preserve">работы </w:t>
      </w:r>
      <w:r w:rsidR="00D20EA4" w:rsidRPr="00DE2182">
        <w:rPr>
          <w:b/>
          <w:i/>
        </w:rPr>
        <w:t xml:space="preserve">воспитателя </w:t>
      </w:r>
      <w:proofErr w:type="spellStart"/>
      <w:r w:rsidR="00D20EA4" w:rsidRPr="00DE2182">
        <w:rPr>
          <w:b/>
          <w:i/>
        </w:rPr>
        <w:t>Цурупы</w:t>
      </w:r>
      <w:proofErr w:type="spellEnd"/>
      <w:r w:rsidR="00D20EA4" w:rsidRPr="00DE2182">
        <w:rPr>
          <w:b/>
          <w:i/>
        </w:rPr>
        <w:t xml:space="preserve"> Натальи Константиновны </w:t>
      </w:r>
      <w:r w:rsidR="001E4232" w:rsidRPr="00DE2182">
        <w:rPr>
          <w:b/>
          <w:i/>
        </w:rPr>
        <w:t>с</w:t>
      </w:r>
      <w:r w:rsidR="00C32066" w:rsidRPr="00DE2182">
        <w:rPr>
          <w:b/>
          <w:i/>
        </w:rPr>
        <w:t xml:space="preserve"> дошкольник</w:t>
      </w:r>
      <w:r w:rsidR="001E4232" w:rsidRPr="00DE2182">
        <w:rPr>
          <w:b/>
          <w:i/>
        </w:rPr>
        <w:t>ами по ФЭМП</w:t>
      </w:r>
      <w:r w:rsidR="00C32066" w:rsidRPr="00DE2182">
        <w:rPr>
          <w:b/>
          <w:i/>
        </w:rPr>
        <w:t xml:space="preserve"> в МБДОУ Курагинский детский сад № 8 «Лесная сказка» комбинированного вида</w:t>
      </w:r>
      <w:r w:rsidR="006427AA" w:rsidRPr="00DE2182">
        <w:rPr>
          <w:b/>
          <w:i/>
          <w:lang w:eastAsia="ru-RU"/>
        </w:rPr>
        <w:t>.</w:t>
      </w:r>
    </w:p>
    <w:p w:rsidR="008715CF" w:rsidRDefault="008715CF" w:rsidP="006427AA">
      <w:pPr>
        <w:shd w:val="clear" w:color="auto" w:fill="FFFFFF"/>
        <w:spacing w:line="240" w:lineRule="auto"/>
        <w:jc w:val="center"/>
        <w:rPr>
          <w:b/>
          <w:szCs w:val="28"/>
          <w:lang w:eastAsia="ru-RU"/>
        </w:rPr>
      </w:pPr>
    </w:p>
    <w:p w:rsidR="006427AA" w:rsidRPr="00CD239E" w:rsidRDefault="006427AA" w:rsidP="00C029A7">
      <w:pPr>
        <w:pStyle w:val="af8"/>
        <w:rPr>
          <w:lang w:eastAsia="ru-RU"/>
        </w:rPr>
      </w:pPr>
      <w:r w:rsidRPr="00CD239E">
        <w:rPr>
          <w:lang w:eastAsia="ru-RU"/>
        </w:rPr>
        <w:t>Вступление.</w:t>
      </w:r>
    </w:p>
    <w:p w:rsidR="00F641BF" w:rsidRDefault="006427AA" w:rsidP="00F641BF">
      <w:pPr>
        <w:shd w:val="clear" w:color="auto" w:fill="FFFFFF"/>
        <w:spacing w:line="240" w:lineRule="auto"/>
        <w:rPr>
          <w:szCs w:val="28"/>
        </w:rPr>
      </w:pPr>
      <w:r w:rsidRPr="003905BF">
        <w:rPr>
          <w:rFonts w:cs="Times New Roman"/>
          <w:szCs w:val="28"/>
        </w:rPr>
        <w:t xml:space="preserve">Уважаемые коллеги, родители! </w:t>
      </w:r>
      <w:r w:rsidR="00A34714">
        <w:rPr>
          <w:szCs w:val="28"/>
          <w:lang w:eastAsia="ru-RU"/>
        </w:rPr>
        <w:t xml:space="preserve">В этом сборнике </w:t>
      </w:r>
      <w:r w:rsidR="00A34714" w:rsidRPr="00CD239E">
        <w:rPr>
          <w:szCs w:val="28"/>
          <w:lang w:eastAsia="ru-RU"/>
        </w:rPr>
        <w:t xml:space="preserve">Вы найдете некоторые практические приемы и методы </w:t>
      </w:r>
      <w:r w:rsidR="00A34714">
        <w:rPr>
          <w:szCs w:val="28"/>
          <w:lang w:eastAsia="ru-RU"/>
        </w:rPr>
        <w:t>работы с детьми, их родителями (законными представителями)</w:t>
      </w:r>
      <w:r w:rsidR="00A34714" w:rsidRPr="00CD239E">
        <w:rPr>
          <w:szCs w:val="28"/>
          <w:lang w:eastAsia="ru-RU"/>
        </w:rPr>
        <w:t>, которые позволяют создать условия для эффективного взаимодействия</w:t>
      </w:r>
      <w:r w:rsidR="00A34714">
        <w:rPr>
          <w:szCs w:val="28"/>
          <w:lang w:eastAsia="ru-RU"/>
        </w:rPr>
        <w:t xml:space="preserve"> воспитывающего взрослого</w:t>
      </w:r>
      <w:r w:rsidR="00A34714" w:rsidRPr="00CD239E">
        <w:rPr>
          <w:szCs w:val="28"/>
          <w:lang w:eastAsia="ru-RU"/>
        </w:rPr>
        <w:t xml:space="preserve"> с дошкольнико</w:t>
      </w:r>
      <w:r w:rsidR="00A34714">
        <w:rPr>
          <w:szCs w:val="28"/>
          <w:lang w:eastAsia="ru-RU"/>
        </w:rPr>
        <w:t>м</w:t>
      </w:r>
      <w:r w:rsidR="00455287">
        <w:rPr>
          <w:szCs w:val="28"/>
          <w:lang w:eastAsia="ru-RU"/>
        </w:rPr>
        <w:t xml:space="preserve"> по формированию элементарных математических представлений у дошкольников</w:t>
      </w:r>
      <w:r w:rsidR="00A34714" w:rsidRPr="00CD239E">
        <w:rPr>
          <w:szCs w:val="28"/>
          <w:lang w:eastAsia="ru-RU"/>
        </w:rPr>
        <w:t xml:space="preserve">. </w:t>
      </w:r>
      <w:r w:rsidRPr="003905BF">
        <w:rPr>
          <w:rFonts w:cs="Times New Roman"/>
          <w:szCs w:val="28"/>
        </w:rPr>
        <w:t>П</w:t>
      </w:r>
      <w:r w:rsidR="003905BF" w:rsidRPr="003905BF">
        <w:rPr>
          <w:rFonts w:cs="Times New Roman"/>
          <w:szCs w:val="28"/>
        </w:rPr>
        <w:t>еред</w:t>
      </w:r>
      <w:r w:rsidR="00D20EA4">
        <w:rPr>
          <w:rFonts w:cs="Times New Roman"/>
          <w:szCs w:val="28"/>
        </w:rPr>
        <w:t>о мной, так же как и перед всеми</w:t>
      </w:r>
      <w:r w:rsidR="003905BF" w:rsidRPr="003905BF">
        <w:rPr>
          <w:rFonts w:cs="Times New Roman"/>
          <w:szCs w:val="28"/>
        </w:rPr>
        <w:t xml:space="preserve"> п</w:t>
      </w:r>
      <w:r w:rsidRPr="003905BF">
        <w:rPr>
          <w:rFonts w:cs="Times New Roman"/>
          <w:szCs w:val="28"/>
        </w:rPr>
        <w:t>едагог</w:t>
      </w:r>
      <w:r w:rsidR="003905BF" w:rsidRPr="003905BF">
        <w:rPr>
          <w:rFonts w:cs="Times New Roman"/>
          <w:szCs w:val="28"/>
        </w:rPr>
        <w:t>ами</w:t>
      </w:r>
      <w:r w:rsidRPr="003905BF">
        <w:rPr>
          <w:rFonts w:cs="Times New Roman"/>
          <w:szCs w:val="28"/>
        </w:rPr>
        <w:t xml:space="preserve"> детского сада </w:t>
      </w:r>
      <w:r w:rsidR="003905BF" w:rsidRPr="003905BF">
        <w:rPr>
          <w:rFonts w:cs="Times New Roman"/>
          <w:szCs w:val="28"/>
        </w:rPr>
        <w:t>стоит задача</w:t>
      </w:r>
      <w:r w:rsidRPr="003905BF">
        <w:rPr>
          <w:rFonts w:cs="Times New Roman"/>
          <w:szCs w:val="28"/>
        </w:rPr>
        <w:t xml:space="preserve">: </w:t>
      </w:r>
      <w:r w:rsidR="003905BF" w:rsidRPr="003905BF">
        <w:rPr>
          <w:rFonts w:cs="Times New Roman"/>
          <w:szCs w:val="28"/>
        </w:rPr>
        <w:t>развитие познавательного интереса</w:t>
      </w:r>
      <w:r w:rsidR="00F641BF">
        <w:rPr>
          <w:rFonts w:cs="Times New Roman"/>
          <w:szCs w:val="28"/>
        </w:rPr>
        <w:t xml:space="preserve"> дошкольника</w:t>
      </w:r>
      <w:r w:rsidR="003905BF" w:rsidRPr="003905BF">
        <w:rPr>
          <w:rFonts w:cs="Times New Roman"/>
          <w:szCs w:val="28"/>
        </w:rPr>
        <w:t xml:space="preserve">, стремление к получению знаний, формирование положительной мотивации к дальнейшему обучению в школе </w:t>
      </w:r>
      <w:r w:rsidR="00D66ACA" w:rsidRPr="003905BF">
        <w:rPr>
          <w:rFonts w:cs="Times New Roman"/>
          <w:szCs w:val="28"/>
        </w:rPr>
        <w:t xml:space="preserve">и вместе </w:t>
      </w:r>
      <w:r w:rsidRPr="003905BF">
        <w:rPr>
          <w:rFonts w:cs="Times New Roman"/>
          <w:szCs w:val="28"/>
        </w:rPr>
        <w:t>с родителями стать единым коллективом в деле воспитания и развития детей, посещающих детский сад.</w:t>
      </w:r>
      <w:r w:rsidR="003905BF" w:rsidRPr="003905BF">
        <w:rPr>
          <w:rFonts w:cs="Times New Roman"/>
          <w:szCs w:val="28"/>
          <w:lang w:eastAsia="ru-RU"/>
        </w:rPr>
        <w:t xml:space="preserve"> </w:t>
      </w:r>
    </w:p>
    <w:p w:rsidR="002A1E7B" w:rsidRDefault="00F641BF" w:rsidP="008C56FB">
      <w:pPr>
        <w:pStyle w:val="aa"/>
        <w:spacing w:before="0" w:beforeAutospacing="0" w:after="0" w:afterAutospacing="0"/>
        <w:rPr>
          <w:sz w:val="28"/>
          <w:szCs w:val="28"/>
        </w:rPr>
      </w:pPr>
      <w:r>
        <w:rPr>
          <w:sz w:val="28"/>
          <w:szCs w:val="28"/>
        </w:rPr>
        <w:t>Я</w:t>
      </w:r>
      <w:r w:rsidR="009E0269" w:rsidRPr="00455287">
        <w:rPr>
          <w:sz w:val="28"/>
          <w:szCs w:val="28"/>
        </w:rPr>
        <w:t xml:space="preserve"> предлага</w:t>
      </w:r>
      <w:r>
        <w:rPr>
          <w:sz w:val="28"/>
          <w:szCs w:val="28"/>
        </w:rPr>
        <w:t>ю</w:t>
      </w:r>
      <w:r w:rsidR="009E0269" w:rsidRPr="00455287">
        <w:rPr>
          <w:sz w:val="28"/>
          <w:szCs w:val="28"/>
        </w:rPr>
        <w:t xml:space="preserve"> </w:t>
      </w:r>
      <w:r w:rsidR="002A1E7B">
        <w:rPr>
          <w:sz w:val="28"/>
          <w:szCs w:val="28"/>
        </w:rPr>
        <w:t>- ИГРАТЬ</w:t>
      </w:r>
      <w:r w:rsidR="006A2EA7">
        <w:rPr>
          <w:sz w:val="28"/>
          <w:szCs w:val="28"/>
        </w:rPr>
        <w:t xml:space="preserve"> с детьми</w:t>
      </w:r>
      <w:r w:rsidR="00E52CD4">
        <w:rPr>
          <w:sz w:val="28"/>
          <w:szCs w:val="28"/>
        </w:rPr>
        <w:t>. Во что играть и как</w:t>
      </w:r>
      <w:r w:rsidR="00374D03">
        <w:rPr>
          <w:sz w:val="28"/>
          <w:szCs w:val="28"/>
        </w:rPr>
        <w:t>,</w:t>
      </w:r>
      <w:r w:rsidR="00E52CD4">
        <w:rPr>
          <w:sz w:val="28"/>
          <w:szCs w:val="28"/>
        </w:rPr>
        <w:t xml:space="preserve"> чтобы игра была развивающей</w:t>
      </w:r>
      <w:r w:rsidR="00374D03">
        <w:rPr>
          <w:sz w:val="28"/>
          <w:szCs w:val="28"/>
        </w:rPr>
        <w:t>,</w:t>
      </w:r>
      <w:r w:rsidR="00E52CD4">
        <w:rPr>
          <w:sz w:val="28"/>
          <w:szCs w:val="28"/>
        </w:rPr>
        <w:t xml:space="preserve"> </w:t>
      </w:r>
      <w:r>
        <w:rPr>
          <w:sz w:val="28"/>
          <w:szCs w:val="28"/>
        </w:rPr>
        <w:t xml:space="preserve">я </w:t>
      </w:r>
      <w:r w:rsidR="00E52CD4">
        <w:rPr>
          <w:sz w:val="28"/>
          <w:szCs w:val="28"/>
        </w:rPr>
        <w:t>посвящ</w:t>
      </w:r>
      <w:r>
        <w:rPr>
          <w:sz w:val="28"/>
          <w:szCs w:val="28"/>
        </w:rPr>
        <w:t>аю</w:t>
      </w:r>
      <w:r w:rsidR="00E52CD4">
        <w:rPr>
          <w:sz w:val="28"/>
          <w:szCs w:val="28"/>
        </w:rPr>
        <w:t xml:space="preserve"> этот сборник. </w:t>
      </w:r>
    </w:p>
    <w:p w:rsidR="00E52CD4" w:rsidRPr="00455287" w:rsidRDefault="006A2EA7" w:rsidP="008C56FB">
      <w:pPr>
        <w:pStyle w:val="aa"/>
        <w:spacing w:before="0" w:beforeAutospacing="0" w:after="0" w:afterAutospacing="0"/>
        <w:rPr>
          <w:sz w:val="28"/>
          <w:szCs w:val="28"/>
        </w:rPr>
      </w:pPr>
      <w:r w:rsidRPr="00455287">
        <w:rPr>
          <w:sz w:val="28"/>
          <w:szCs w:val="28"/>
        </w:rPr>
        <w:t>Игр и игрушек</w:t>
      </w:r>
      <w:r w:rsidR="00374D03">
        <w:rPr>
          <w:sz w:val="28"/>
          <w:szCs w:val="28"/>
        </w:rPr>
        <w:t xml:space="preserve"> продается</w:t>
      </w:r>
      <w:r w:rsidRPr="00455287">
        <w:rPr>
          <w:sz w:val="28"/>
          <w:szCs w:val="28"/>
        </w:rPr>
        <w:t xml:space="preserve"> </w:t>
      </w:r>
      <w:r w:rsidR="00E52CD4">
        <w:rPr>
          <w:sz w:val="28"/>
          <w:szCs w:val="28"/>
        </w:rPr>
        <w:t xml:space="preserve">сейчас </w:t>
      </w:r>
      <w:r w:rsidRPr="00455287">
        <w:rPr>
          <w:sz w:val="28"/>
          <w:szCs w:val="28"/>
        </w:rPr>
        <w:t>очень много</w:t>
      </w:r>
      <w:r w:rsidR="00E52CD4">
        <w:rPr>
          <w:sz w:val="28"/>
          <w:szCs w:val="28"/>
        </w:rPr>
        <w:t>, в том числе и развивающих</w:t>
      </w:r>
      <w:r w:rsidRPr="00455287">
        <w:rPr>
          <w:sz w:val="28"/>
          <w:szCs w:val="28"/>
        </w:rPr>
        <w:t>. Следует осторожно и вдумчиво подходить к их подбору. Играть надо в различные игры: настольные, подвижные, словесные, развивающие. Хороши</w:t>
      </w:r>
      <w:r w:rsidR="00E76FFE">
        <w:rPr>
          <w:sz w:val="28"/>
          <w:szCs w:val="28"/>
        </w:rPr>
        <w:t>е</w:t>
      </w:r>
      <w:r w:rsidRPr="00455287">
        <w:rPr>
          <w:sz w:val="28"/>
          <w:szCs w:val="28"/>
        </w:rPr>
        <w:t xml:space="preserve"> игры типа</w:t>
      </w:r>
      <w:r w:rsidR="00E52CD4">
        <w:rPr>
          <w:sz w:val="28"/>
          <w:szCs w:val="28"/>
        </w:rPr>
        <w:t xml:space="preserve">: Собери, Подбери, </w:t>
      </w:r>
      <w:r w:rsidRPr="00455287">
        <w:rPr>
          <w:sz w:val="28"/>
          <w:szCs w:val="28"/>
        </w:rPr>
        <w:t xml:space="preserve">Лото, Домино, Шахматы. </w:t>
      </w:r>
      <w:r w:rsidR="00F641BF">
        <w:rPr>
          <w:sz w:val="28"/>
          <w:szCs w:val="28"/>
        </w:rPr>
        <w:t xml:space="preserve">Я очень много делаю игр своими руками. Придумываю сама, ищу в интернете, нахожу интересную идею ситуативно, если нужно «особенному» ребенку помочь освоить следующий шаг в формировании математических представлений. </w:t>
      </w:r>
      <w:r w:rsidRPr="00455287">
        <w:rPr>
          <w:sz w:val="28"/>
          <w:szCs w:val="28"/>
        </w:rPr>
        <w:t>Совету</w:t>
      </w:r>
      <w:r w:rsidR="00F641BF">
        <w:rPr>
          <w:sz w:val="28"/>
          <w:szCs w:val="28"/>
        </w:rPr>
        <w:t>ю</w:t>
      </w:r>
      <w:r w:rsidRPr="00455287">
        <w:rPr>
          <w:sz w:val="28"/>
          <w:szCs w:val="28"/>
        </w:rPr>
        <w:t xml:space="preserve"> обязательно играть с ребенком в игры с природным и бросовым материалом. </w:t>
      </w:r>
      <w:r w:rsidR="00F641BF">
        <w:rPr>
          <w:sz w:val="28"/>
          <w:szCs w:val="28"/>
        </w:rPr>
        <w:t xml:space="preserve">Я не учу детей, я с ними играю и предлагаю Вам мои наработки. Я </w:t>
      </w:r>
      <w:r w:rsidR="008C56FB">
        <w:rPr>
          <w:sz w:val="28"/>
          <w:szCs w:val="28"/>
        </w:rPr>
        <w:t>не претендую на авторство</w:t>
      </w:r>
      <w:r w:rsidR="00F641BF">
        <w:rPr>
          <w:sz w:val="28"/>
          <w:szCs w:val="28"/>
        </w:rPr>
        <w:t xml:space="preserve"> предлагаемых в сборнике игр</w:t>
      </w:r>
      <w:r w:rsidR="008C56FB">
        <w:rPr>
          <w:sz w:val="28"/>
          <w:szCs w:val="28"/>
        </w:rPr>
        <w:t xml:space="preserve">, </w:t>
      </w:r>
      <w:r w:rsidR="00F641BF">
        <w:rPr>
          <w:sz w:val="28"/>
          <w:szCs w:val="28"/>
        </w:rPr>
        <w:t>я</w:t>
      </w:r>
      <w:r w:rsidR="008C56FB">
        <w:rPr>
          <w:sz w:val="28"/>
          <w:szCs w:val="28"/>
        </w:rPr>
        <w:t xml:space="preserve"> предлагаю</w:t>
      </w:r>
      <w:r w:rsidR="00F641BF">
        <w:rPr>
          <w:sz w:val="28"/>
          <w:szCs w:val="28"/>
        </w:rPr>
        <w:t xml:space="preserve"> Вам</w:t>
      </w:r>
      <w:r w:rsidR="008C56FB">
        <w:rPr>
          <w:sz w:val="28"/>
          <w:szCs w:val="28"/>
        </w:rPr>
        <w:t>, уважаемый читатель, использовать подборки в работе как практический материал.</w:t>
      </w:r>
    </w:p>
    <w:p w:rsidR="002A1E7B" w:rsidRPr="00CD5141" w:rsidRDefault="002A1E7B" w:rsidP="002A1E7B">
      <w:pPr>
        <w:spacing w:line="240" w:lineRule="auto"/>
        <w:rPr>
          <w:szCs w:val="28"/>
          <w:lang w:eastAsia="ru-RU"/>
        </w:rPr>
      </w:pPr>
      <w:r w:rsidRPr="00CD5141">
        <w:rPr>
          <w:szCs w:val="28"/>
          <w:lang w:eastAsia="ru-RU"/>
        </w:rPr>
        <w:t>Материалы пр</w:t>
      </w:r>
      <w:r w:rsidRPr="00064557">
        <w:rPr>
          <w:szCs w:val="28"/>
          <w:lang w:eastAsia="ru-RU"/>
        </w:rPr>
        <w:t>едназначены для педагогов</w:t>
      </w:r>
      <w:r w:rsidRPr="00CD5141">
        <w:rPr>
          <w:szCs w:val="28"/>
          <w:lang w:eastAsia="ru-RU"/>
        </w:rPr>
        <w:t xml:space="preserve"> </w:t>
      </w:r>
      <w:r>
        <w:rPr>
          <w:szCs w:val="28"/>
          <w:lang w:eastAsia="ru-RU"/>
        </w:rPr>
        <w:t>дошкольных образовательных организаций</w:t>
      </w:r>
      <w:r w:rsidRPr="00CD5141">
        <w:rPr>
          <w:szCs w:val="28"/>
          <w:lang w:eastAsia="ru-RU"/>
        </w:rPr>
        <w:t>,</w:t>
      </w:r>
      <w:r>
        <w:rPr>
          <w:szCs w:val="28"/>
          <w:lang w:eastAsia="ru-RU"/>
        </w:rPr>
        <w:t xml:space="preserve"> </w:t>
      </w:r>
      <w:r w:rsidRPr="00CD5141">
        <w:rPr>
          <w:szCs w:val="28"/>
          <w:lang w:eastAsia="ru-RU"/>
        </w:rPr>
        <w:t xml:space="preserve">родителей </w:t>
      </w:r>
      <w:r>
        <w:rPr>
          <w:szCs w:val="28"/>
          <w:lang w:eastAsia="ru-RU"/>
        </w:rPr>
        <w:t xml:space="preserve">(законных представителей) </w:t>
      </w:r>
      <w:r w:rsidRPr="00CD5141">
        <w:rPr>
          <w:szCs w:val="28"/>
          <w:lang w:eastAsia="ru-RU"/>
        </w:rPr>
        <w:t>воспитанников</w:t>
      </w:r>
      <w:r>
        <w:rPr>
          <w:szCs w:val="28"/>
          <w:lang w:eastAsia="ru-RU"/>
        </w:rPr>
        <w:t xml:space="preserve"> ДОУ</w:t>
      </w:r>
      <w:r w:rsidRPr="00CD5141">
        <w:rPr>
          <w:szCs w:val="28"/>
          <w:lang w:eastAsia="ru-RU"/>
        </w:rPr>
        <w:t xml:space="preserve">, методистов, студентов педагогических </w:t>
      </w:r>
      <w:r>
        <w:rPr>
          <w:szCs w:val="28"/>
          <w:lang w:eastAsia="ru-RU"/>
        </w:rPr>
        <w:t>учебных заведений, которых интересует тема организации совместной работы педагога и родителей по</w:t>
      </w:r>
      <w:r w:rsidRPr="004876ED">
        <w:t xml:space="preserve"> </w:t>
      </w:r>
      <w:r w:rsidRPr="004876ED">
        <w:rPr>
          <w:szCs w:val="28"/>
          <w:lang w:eastAsia="ru-RU"/>
        </w:rPr>
        <w:t>формировани</w:t>
      </w:r>
      <w:r>
        <w:rPr>
          <w:szCs w:val="28"/>
          <w:lang w:eastAsia="ru-RU"/>
        </w:rPr>
        <w:t>ю</w:t>
      </w:r>
      <w:r w:rsidRPr="004876ED">
        <w:rPr>
          <w:szCs w:val="28"/>
          <w:lang w:eastAsia="ru-RU"/>
        </w:rPr>
        <w:t xml:space="preserve"> элементарных математических представлений</w:t>
      </w:r>
      <w:r>
        <w:rPr>
          <w:szCs w:val="28"/>
          <w:lang w:eastAsia="ru-RU"/>
        </w:rPr>
        <w:t xml:space="preserve"> у дошкольника</w:t>
      </w:r>
      <w:r w:rsidRPr="00CD5141">
        <w:rPr>
          <w:szCs w:val="28"/>
          <w:lang w:eastAsia="ru-RU"/>
        </w:rPr>
        <w:t>.</w:t>
      </w:r>
    </w:p>
    <w:p w:rsidR="00FB09DB" w:rsidRDefault="00FB09DB" w:rsidP="004C58B5">
      <w:pPr>
        <w:shd w:val="clear" w:color="auto" w:fill="FFFFFF"/>
        <w:spacing w:line="240" w:lineRule="auto"/>
        <w:rPr>
          <w:color w:val="000000"/>
          <w:szCs w:val="28"/>
          <w:lang w:eastAsia="ru-RU"/>
        </w:rPr>
        <w:sectPr w:rsidR="00FB09DB" w:rsidSect="00435513">
          <w:footerReference w:type="even" r:id="rId15"/>
          <w:pgSz w:w="11906" w:h="16838"/>
          <w:pgMar w:top="1134" w:right="1701" w:bottom="1134" w:left="851" w:header="454" w:footer="454" w:gutter="0"/>
          <w:cols w:space="708"/>
          <w:docGrid w:linePitch="381"/>
        </w:sectPr>
      </w:pPr>
    </w:p>
    <w:sdt>
      <w:sdtPr>
        <w:rPr>
          <w:rFonts w:eastAsiaTheme="minorHAnsi" w:cstheme="minorBidi"/>
          <w:b w:val="0"/>
          <w:bCs w:val="0"/>
          <w:szCs w:val="22"/>
          <w:lang w:eastAsia="en-US"/>
        </w:rPr>
        <w:id w:val="-1161770603"/>
        <w:docPartObj>
          <w:docPartGallery w:val="Table of Contents"/>
          <w:docPartUnique/>
        </w:docPartObj>
      </w:sdtPr>
      <w:sdtEndPr/>
      <w:sdtContent>
        <w:p w:rsidR="00FB09DB" w:rsidRDefault="00FB09DB">
          <w:pPr>
            <w:pStyle w:val="af5"/>
          </w:pPr>
          <w:r>
            <w:t>Оглавление</w:t>
          </w:r>
        </w:p>
        <w:p w:rsidR="000D53A0" w:rsidRDefault="00FB09DB">
          <w:pPr>
            <w:pStyle w:val="12"/>
            <w:rPr>
              <w:rFonts w:asciiTheme="minorHAnsi" w:eastAsiaTheme="minorEastAsia" w:hAnsiTheme="minorHAnsi" w:cstheme="minorBidi"/>
              <w:b w:val="0"/>
              <w:noProof/>
              <w:sz w:val="22"/>
              <w:lang w:eastAsia="ru-RU"/>
            </w:rPr>
          </w:pPr>
          <w:r>
            <w:fldChar w:fldCharType="begin"/>
          </w:r>
          <w:r>
            <w:instrText xml:space="preserve"> TOC \o "1-3" \h \z \u </w:instrText>
          </w:r>
          <w:r>
            <w:fldChar w:fldCharType="separate"/>
          </w:r>
          <w:hyperlink w:anchor="_Toc156289624" w:history="1">
            <w:r w:rsidR="000D53A0" w:rsidRPr="004E274D">
              <w:rPr>
                <w:rStyle w:val="a9"/>
                <w:noProof/>
              </w:rPr>
              <w:t xml:space="preserve">Глава </w:t>
            </w:r>
            <w:r w:rsidR="000D53A0" w:rsidRPr="004E274D">
              <w:rPr>
                <w:rStyle w:val="a9"/>
                <w:noProof/>
                <w:lang w:val="en-US"/>
              </w:rPr>
              <w:t>I</w:t>
            </w:r>
            <w:r w:rsidR="000D53A0" w:rsidRPr="004E274D">
              <w:rPr>
                <w:rStyle w:val="a9"/>
                <w:noProof/>
              </w:rPr>
              <w:t>. Условия формирования элементарных математических представлений у детей старшей группы в условиях детского сада</w:t>
            </w:r>
            <w:r w:rsidR="000D53A0">
              <w:rPr>
                <w:noProof/>
                <w:webHidden/>
              </w:rPr>
              <w:tab/>
            </w:r>
            <w:r w:rsidR="000D53A0">
              <w:rPr>
                <w:noProof/>
                <w:webHidden/>
              </w:rPr>
              <w:fldChar w:fldCharType="begin"/>
            </w:r>
            <w:r w:rsidR="000D53A0">
              <w:rPr>
                <w:noProof/>
                <w:webHidden/>
              </w:rPr>
              <w:instrText xml:space="preserve"> PAGEREF _Toc156289624 \h </w:instrText>
            </w:r>
            <w:r w:rsidR="000D53A0">
              <w:rPr>
                <w:noProof/>
                <w:webHidden/>
              </w:rPr>
            </w:r>
            <w:r w:rsidR="000D53A0">
              <w:rPr>
                <w:noProof/>
                <w:webHidden/>
              </w:rPr>
              <w:fldChar w:fldCharType="separate"/>
            </w:r>
            <w:r w:rsidR="00C36A36">
              <w:rPr>
                <w:noProof/>
                <w:webHidden/>
              </w:rPr>
              <w:t>5</w:t>
            </w:r>
            <w:r w:rsidR="000D53A0">
              <w:rPr>
                <w:noProof/>
                <w:webHidden/>
              </w:rPr>
              <w:fldChar w:fldCharType="end"/>
            </w:r>
          </w:hyperlink>
        </w:p>
        <w:p w:rsidR="000D53A0" w:rsidRDefault="00C36A36">
          <w:pPr>
            <w:pStyle w:val="21"/>
            <w:rPr>
              <w:rFonts w:asciiTheme="minorHAnsi" w:eastAsiaTheme="minorEastAsia" w:hAnsiTheme="minorHAnsi" w:cstheme="minorBidi"/>
              <w:noProof/>
              <w:sz w:val="22"/>
              <w:lang w:eastAsia="ru-RU"/>
            </w:rPr>
          </w:pPr>
          <w:hyperlink w:anchor="_Toc156289625" w:history="1">
            <w:r w:rsidR="000D53A0" w:rsidRPr="004E274D">
              <w:rPr>
                <w:rStyle w:val="a9"/>
                <w:noProof/>
              </w:rPr>
              <w:t>1.1. Среда в группе помощник воспитателя в организации взаимодействия ребенка и воспитывающего взрослого</w:t>
            </w:r>
            <w:r w:rsidR="000D53A0">
              <w:rPr>
                <w:noProof/>
                <w:webHidden/>
              </w:rPr>
              <w:tab/>
            </w:r>
            <w:r w:rsidR="000D53A0">
              <w:rPr>
                <w:noProof/>
                <w:webHidden/>
              </w:rPr>
              <w:fldChar w:fldCharType="begin"/>
            </w:r>
            <w:r w:rsidR="000D53A0">
              <w:rPr>
                <w:noProof/>
                <w:webHidden/>
              </w:rPr>
              <w:instrText xml:space="preserve"> PAGEREF _Toc156289625 \h </w:instrText>
            </w:r>
            <w:r w:rsidR="000D53A0">
              <w:rPr>
                <w:noProof/>
                <w:webHidden/>
              </w:rPr>
            </w:r>
            <w:r w:rsidR="000D53A0">
              <w:rPr>
                <w:noProof/>
                <w:webHidden/>
              </w:rPr>
              <w:fldChar w:fldCharType="separate"/>
            </w:r>
            <w:r>
              <w:rPr>
                <w:noProof/>
                <w:webHidden/>
              </w:rPr>
              <w:t>5</w:t>
            </w:r>
            <w:r w:rsidR="000D53A0">
              <w:rPr>
                <w:noProof/>
                <w:webHidden/>
              </w:rPr>
              <w:fldChar w:fldCharType="end"/>
            </w:r>
          </w:hyperlink>
        </w:p>
        <w:p w:rsidR="000D53A0" w:rsidRDefault="00C36A36">
          <w:pPr>
            <w:pStyle w:val="12"/>
            <w:rPr>
              <w:rFonts w:asciiTheme="minorHAnsi" w:eastAsiaTheme="minorEastAsia" w:hAnsiTheme="minorHAnsi" w:cstheme="minorBidi"/>
              <w:b w:val="0"/>
              <w:noProof/>
              <w:sz w:val="22"/>
              <w:lang w:eastAsia="ru-RU"/>
            </w:rPr>
          </w:pPr>
          <w:hyperlink w:anchor="_Toc156289626" w:history="1">
            <w:r w:rsidR="000D53A0" w:rsidRPr="004E274D">
              <w:rPr>
                <w:rStyle w:val="a9"/>
                <w:noProof/>
              </w:rPr>
              <w:t xml:space="preserve">Глава </w:t>
            </w:r>
            <w:r w:rsidR="000D53A0" w:rsidRPr="004E274D">
              <w:rPr>
                <w:rStyle w:val="a9"/>
                <w:noProof/>
                <w:lang w:val="en-US"/>
              </w:rPr>
              <w:t>II</w:t>
            </w:r>
            <w:r w:rsidR="000D53A0" w:rsidRPr="004E274D">
              <w:rPr>
                <w:rStyle w:val="a9"/>
                <w:noProof/>
              </w:rPr>
              <w:t>. Математиче</w:t>
            </w:r>
            <w:bookmarkStart w:id="0" w:name="_GoBack"/>
            <w:bookmarkEnd w:id="0"/>
            <w:r w:rsidR="000D53A0" w:rsidRPr="004E274D">
              <w:rPr>
                <w:rStyle w:val="a9"/>
                <w:noProof/>
              </w:rPr>
              <w:t>ские игры, в которые можно играть с ребенком для формирования элементарных математических представлений.</w:t>
            </w:r>
            <w:r w:rsidR="000D53A0">
              <w:rPr>
                <w:noProof/>
                <w:webHidden/>
              </w:rPr>
              <w:tab/>
            </w:r>
            <w:r w:rsidR="000D53A0">
              <w:rPr>
                <w:noProof/>
                <w:webHidden/>
              </w:rPr>
              <w:fldChar w:fldCharType="begin"/>
            </w:r>
            <w:r w:rsidR="000D53A0">
              <w:rPr>
                <w:noProof/>
                <w:webHidden/>
              </w:rPr>
              <w:instrText xml:space="preserve"> PAGEREF _Toc156289626 \h </w:instrText>
            </w:r>
            <w:r w:rsidR="000D53A0">
              <w:rPr>
                <w:noProof/>
                <w:webHidden/>
              </w:rPr>
            </w:r>
            <w:r w:rsidR="000D53A0">
              <w:rPr>
                <w:noProof/>
                <w:webHidden/>
              </w:rPr>
              <w:fldChar w:fldCharType="separate"/>
            </w:r>
            <w:r>
              <w:rPr>
                <w:noProof/>
                <w:webHidden/>
              </w:rPr>
              <w:t>9</w:t>
            </w:r>
            <w:r w:rsidR="000D53A0">
              <w:rPr>
                <w:noProof/>
                <w:webHidden/>
              </w:rPr>
              <w:fldChar w:fldCharType="end"/>
            </w:r>
          </w:hyperlink>
        </w:p>
        <w:p w:rsidR="000D53A0" w:rsidRDefault="00C36A36">
          <w:pPr>
            <w:pStyle w:val="21"/>
            <w:rPr>
              <w:rFonts w:asciiTheme="minorHAnsi" w:eastAsiaTheme="minorEastAsia" w:hAnsiTheme="minorHAnsi" w:cstheme="minorBidi"/>
              <w:noProof/>
              <w:sz w:val="22"/>
              <w:lang w:eastAsia="ru-RU"/>
            </w:rPr>
          </w:pPr>
          <w:hyperlink w:anchor="_Toc156289627" w:history="1">
            <w:r w:rsidR="000D53A0" w:rsidRPr="004E274D">
              <w:rPr>
                <w:rStyle w:val="a9"/>
                <w:noProof/>
              </w:rPr>
              <w:t>2.1. Игры с детьми</w:t>
            </w:r>
            <w:r w:rsidR="000D53A0">
              <w:rPr>
                <w:noProof/>
                <w:webHidden/>
              </w:rPr>
              <w:tab/>
            </w:r>
            <w:r w:rsidR="000D53A0">
              <w:rPr>
                <w:noProof/>
                <w:webHidden/>
              </w:rPr>
              <w:fldChar w:fldCharType="begin"/>
            </w:r>
            <w:r w:rsidR="000D53A0">
              <w:rPr>
                <w:noProof/>
                <w:webHidden/>
              </w:rPr>
              <w:instrText xml:space="preserve"> PAGEREF _Toc156289627 \h </w:instrText>
            </w:r>
            <w:r w:rsidR="000D53A0">
              <w:rPr>
                <w:noProof/>
                <w:webHidden/>
              </w:rPr>
            </w:r>
            <w:r w:rsidR="000D53A0">
              <w:rPr>
                <w:noProof/>
                <w:webHidden/>
              </w:rPr>
              <w:fldChar w:fldCharType="separate"/>
            </w:r>
            <w:r>
              <w:rPr>
                <w:noProof/>
                <w:webHidden/>
              </w:rPr>
              <w:t>9</w:t>
            </w:r>
            <w:r w:rsidR="000D53A0">
              <w:rPr>
                <w:noProof/>
                <w:webHidden/>
              </w:rPr>
              <w:fldChar w:fldCharType="end"/>
            </w:r>
          </w:hyperlink>
        </w:p>
        <w:p w:rsidR="000D53A0" w:rsidRDefault="00C36A36">
          <w:pPr>
            <w:pStyle w:val="21"/>
            <w:rPr>
              <w:rFonts w:asciiTheme="minorHAnsi" w:eastAsiaTheme="minorEastAsia" w:hAnsiTheme="minorHAnsi" w:cstheme="minorBidi"/>
              <w:noProof/>
              <w:sz w:val="22"/>
              <w:lang w:eastAsia="ru-RU"/>
            </w:rPr>
          </w:pPr>
          <w:hyperlink w:anchor="_Toc156289628" w:history="1">
            <w:r w:rsidR="000D53A0" w:rsidRPr="004E274D">
              <w:rPr>
                <w:rStyle w:val="a9"/>
                <w:noProof/>
              </w:rPr>
              <w:t>2.2. Игры под рукой - игры, развивающие у дошкольников математическое мышление.</w:t>
            </w:r>
            <w:r w:rsidR="000D53A0">
              <w:rPr>
                <w:noProof/>
                <w:webHidden/>
              </w:rPr>
              <w:tab/>
            </w:r>
            <w:r w:rsidR="000D53A0">
              <w:rPr>
                <w:noProof/>
                <w:webHidden/>
              </w:rPr>
              <w:fldChar w:fldCharType="begin"/>
            </w:r>
            <w:r w:rsidR="000D53A0">
              <w:rPr>
                <w:noProof/>
                <w:webHidden/>
              </w:rPr>
              <w:instrText xml:space="preserve"> PAGEREF _Toc156289628 \h </w:instrText>
            </w:r>
            <w:r w:rsidR="000D53A0">
              <w:rPr>
                <w:noProof/>
                <w:webHidden/>
              </w:rPr>
            </w:r>
            <w:r w:rsidR="000D53A0">
              <w:rPr>
                <w:noProof/>
                <w:webHidden/>
              </w:rPr>
              <w:fldChar w:fldCharType="separate"/>
            </w:r>
            <w:r>
              <w:rPr>
                <w:noProof/>
                <w:webHidden/>
              </w:rPr>
              <w:t>11</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29" w:history="1">
            <w:r w:rsidR="000D53A0" w:rsidRPr="004E274D">
              <w:rPr>
                <w:rStyle w:val="a9"/>
                <w:noProof/>
              </w:rPr>
              <w:t>«Математический планшет»</w:t>
            </w:r>
            <w:r w:rsidR="000D53A0">
              <w:rPr>
                <w:noProof/>
                <w:webHidden/>
              </w:rPr>
              <w:tab/>
            </w:r>
            <w:r w:rsidR="000D53A0">
              <w:rPr>
                <w:noProof/>
                <w:webHidden/>
              </w:rPr>
              <w:fldChar w:fldCharType="begin"/>
            </w:r>
            <w:r w:rsidR="000D53A0">
              <w:rPr>
                <w:noProof/>
                <w:webHidden/>
              </w:rPr>
              <w:instrText xml:space="preserve"> PAGEREF _Toc156289629 \h </w:instrText>
            </w:r>
            <w:r w:rsidR="000D53A0">
              <w:rPr>
                <w:noProof/>
                <w:webHidden/>
              </w:rPr>
            </w:r>
            <w:r w:rsidR="000D53A0">
              <w:rPr>
                <w:noProof/>
                <w:webHidden/>
              </w:rPr>
              <w:fldChar w:fldCharType="separate"/>
            </w:r>
            <w:r>
              <w:rPr>
                <w:noProof/>
                <w:webHidden/>
              </w:rPr>
              <w:t>12</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30" w:history="1">
            <w:r w:rsidR="000D53A0" w:rsidRPr="004E274D">
              <w:rPr>
                <w:rStyle w:val="a9"/>
                <w:noProof/>
              </w:rPr>
              <w:t>«Путешествие по клеткам» (Интерпретация игры «Муха»)</w:t>
            </w:r>
            <w:r w:rsidR="000D53A0">
              <w:rPr>
                <w:noProof/>
                <w:webHidden/>
              </w:rPr>
              <w:tab/>
            </w:r>
            <w:r w:rsidR="000D53A0">
              <w:rPr>
                <w:noProof/>
                <w:webHidden/>
              </w:rPr>
              <w:fldChar w:fldCharType="begin"/>
            </w:r>
            <w:r w:rsidR="000D53A0">
              <w:rPr>
                <w:noProof/>
                <w:webHidden/>
              </w:rPr>
              <w:instrText xml:space="preserve"> PAGEREF _Toc156289630 \h </w:instrText>
            </w:r>
            <w:r w:rsidR="000D53A0">
              <w:rPr>
                <w:noProof/>
                <w:webHidden/>
              </w:rPr>
            </w:r>
            <w:r w:rsidR="000D53A0">
              <w:rPr>
                <w:noProof/>
                <w:webHidden/>
              </w:rPr>
              <w:fldChar w:fldCharType="separate"/>
            </w:r>
            <w:r>
              <w:rPr>
                <w:noProof/>
                <w:webHidden/>
              </w:rPr>
              <w:t>12</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31" w:history="1">
            <w:r w:rsidR="000D53A0" w:rsidRPr="004E274D">
              <w:rPr>
                <w:rStyle w:val="a9"/>
                <w:noProof/>
              </w:rPr>
              <w:t>«Игры с пробками»</w:t>
            </w:r>
            <w:r w:rsidR="000D53A0">
              <w:rPr>
                <w:noProof/>
                <w:webHidden/>
              </w:rPr>
              <w:tab/>
            </w:r>
            <w:r w:rsidR="000D53A0">
              <w:rPr>
                <w:noProof/>
                <w:webHidden/>
              </w:rPr>
              <w:fldChar w:fldCharType="begin"/>
            </w:r>
            <w:r w:rsidR="000D53A0">
              <w:rPr>
                <w:noProof/>
                <w:webHidden/>
              </w:rPr>
              <w:instrText xml:space="preserve"> PAGEREF _Toc156289631 \h </w:instrText>
            </w:r>
            <w:r w:rsidR="000D53A0">
              <w:rPr>
                <w:noProof/>
                <w:webHidden/>
              </w:rPr>
            </w:r>
            <w:r w:rsidR="000D53A0">
              <w:rPr>
                <w:noProof/>
                <w:webHidden/>
              </w:rPr>
              <w:fldChar w:fldCharType="separate"/>
            </w:r>
            <w:r>
              <w:rPr>
                <w:noProof/>
                <w:webHidden/>
              </w:rPr>
              <w:t>12</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32" w:history="1">
            <w:r w:rsidR="000D53A0" w:rsidRPr="004E274D">
              <w:rPr>
                <w:rStyle w:val="a9"/>
                <w:noProof/>
              </w:rPr>
              <w:t>Игра «Найди клад»</w:t>
            </w:r>
            <w:r w:rsidR="000D53A0">
              <w:rPr>
                <w:noProof/>
                <w:webHidden/>
              </w:rPr>
              <w:tab/>
            </w:r>
            <w:r w:rsidR="000D53A0">
              <w:rPr>
                <w:noProof/>
                <w:webHidden/>
              </w:rPr>
              <w:fldChar w:fldCharType="begin"/>
            </w:r>
            <w:r w:rsidR="000D53A0">
              <w:rPr>
                <w:noProof/>
                <w:webHidden/>
              </w:rPr>
              <w:instrText xml:space="preserve"> PAGEREF _Toc156289632 \h </w:instrText>
            </w:r>
            <w:r w:rsidR="000D53A0">
              <w:rPr>
                <w:noProof/>
                <w:webHidden/>
              </w:rPr>
            </w:r>
            <w:r w:rsidR="000D53A0">
              <w:rPr>
                <w:noProof/>
                <w:webHidden/>
              </w:rPr>
              <w:fldChar w:fldCharType="separate"/>
            </w:r>
            <w:r>
              <w:rPr>
                <w:noProof/>
                <w:webHidden/>
              </w:rPr>
              <w:t>13</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33" w:history="1">
            <w:r w:rsidR="000D53A0" w:rsidRPr="004E274D">
              <w:rPr>
                <w:rStyle w:val="a9"/>
                <w:noProof/>
              </w:rPr>
              <w:t>Игра «Математические стаканчики»</w:t>
            </w:r>
            <w:r w:rsidR="000D53A0">
              <w:rPr>
                <w:noProof/>
                <w:webHidden/>
              </w:rPr>
              <w:tab/>
            </w:r>
            <w:r w:rsidR="000D53A0">
              <w:rPr>
                <w:noProof/>
                <w:webHidden/>
              </w:rPr>
              <w:fldChar w:fldCharType="begin"/>
            </w:r>
            <w:r w:rsidR="000D53A0">
              <w:rPr>
                <w:noProof/>
                <w:webHidden/>
              </w:rPr>
              <w:instrText xml:space="preserve"> PAGEREF _Toc156289633 \h </w:instrText>
            </w:r>
            <w:r w:rsidR="000D53A0">
              <w:rPr>
                <w:noProof/>
                <w:webHidden/>
              </w:rPr>
            </w:r>
            <w:r w:rsidR="000D53A0">
              <w:rPr>
                <w:noProof/>
                <w:webHidden/>
              </w:rPr>
              <w:fldChar w:fldCharType="separate"/>
            </w:r>
            <w:r>
              <w:rPr>
                <w:noProof/>
                <w:webHidden/>
              </w:rPr>
              <w:t>13</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34" w:history="1">
            <w:r w:rsidR="000D53A0" w:rsidRPr="004E274D">
              <w:rPr>
                <w:rStyle w:val="a9"/>
                <w:noProof/>
              </w:rPr>
              <w:t>Игра «Волшебные дорожки» (или «Зеркальное рисование»)</w:t>
            </w:r>
            <w:r w:rsidR="000D53A0">
              <w:rPr>
                <w:noProof/>
                <w:webHidden/>
              </w:rPr>
              <w:tab/>
            </w:r>
            <w:r w:rsidR="000D53A0">
              <w:rPr>
                <w:noProof/>
                <w:webHidden/>
              </w:rPr>
              <w:fldChar w:fldCharType="begin"/>
            </w:r>
            <w:r w:rsidR="000D53A0">
              <w:rPr>
                <w:noProof/>
                <w:webHidden/>
              </w:rPr>
              <w:instrText xml:space="preserve"> PAGEREF _Toc156289634 \h </w:instrText>
            </w:r>
            <w:r w:rsidR="000D53A0">
              <w:rPr>
                <w:noProof/>
                <w:webHidden/>
              </w:rPr>
            </w:r>
            <w:r w:rsidR="000D53A0">
              <w:rPr>
                <w:noProof/>
                <w:webHidden/>
              </w:rPr>
              <w:fldChar w:fldCharType="separate"/>
            </w:r>
            <w:r>
              <w:rPr>
                <w:noProof/>
                <w:webHidden/>
              </w:rPr>
              <w:t>13</w:t>
            </w:r>
            <w:r w:rsidR="000D53A0">
              <w:rPr>
                <w:noProof/>
                <w:webHidden/>
              </w:rPr>
              <w:fldChar w:fldCharType="end"/>
            </w:r>
          </w:hyperlink>
        </w:p>
        <w:p w:rsidR="000D53A0" w:rsidRDefault="00C36A36">
          <w:pPr>
            <w:pStyle w:val="21"/>
            <w:rPr>
              <w:rFonts w:asciiTheme="minorHAnsi" w:eastAsiaTheme="minorEastAsia" w:hAnsiTheme="minorHAnsi" w:cstheme="minorBidi"/>
              <w:noProof/>
              <w:sz w:val="22"/>
              <w:lang w:eastAsia="ru-RU"/>
            </w:rPr>
          </w:pPr>
          <w:hyperlink w:anchor="_Toc156289635" w:history="1">
            <w:r w:rsidR="000D53A0" w:rsidRPr="004E274D">
              <w:rPr>
                <w:rStyle w:val="a9"/>
                <w:noProof/>
              </w:rPr>
              <w:t>2.3. Математические игры своими руками</w:t>
            </w:r>
            <w:r w:rsidR="000D53A0">
              <w:rPr>
                <w:noProof/>
                <w:webHidden/>
              </w:rPr>
              <w:tab/>
            </w:r>
            <w:r w:rsidR="000D53A0">
              <w:rPr>
                <w:noProof/>
                <w:webHidden/>
              </w:rPr>
              <w:fldChar w:fldCharType="begin"/>
            </w:r>
            <w:r w:rsidR="000D53A0">
              <w:rPr>
                <w:noProof/>
                <w:webHidden/>
              </w:rPr>
              <w:instrText xml:space="preserve"> PAGEREF _Toc156289635 \h </w:instrText>
            </w:r>
            <w:r w:rsidR="000D53A0">
              <w:rPr>
                <w:noProof/>
                <w:webHidden/>
              </w:rPr>
            </w:r>
            <w:r w:rsidR="000D53A0">
              <w:rPr>
                <w:noProof/>
                <w:webHidden/>
              </w:rPr>
              <w:fldChar w:fldCharType="separate"/>
            </w:r>
            <w:r>
              <w:rPr>
                <w:noProof/>
                <w:webHidden/>
              </w:rPr>
              <w:t>14</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36" w:history="1">
            <w:r w:rsidR="000D53A0" w:rsidRPr="004E274D">
              <w:rPr>
                <w:rStyle w:val="a9"/>
                <w:noProof/>
              </w:rPr>
              <w:t>1. Игра – сортер «Сосчитай и собери шарики»</w:t>
            </w:r>
            <w:r w:rsidR="000D53A0">
              <w:rPr>
                <w:noProof/>
                <w:webHidden/>
              </w:rPr>
              <w:tab/>
            </w:r>
            <w:r w:rsidR="000D53A0">
              <w:rPr>
                <w:noProof/>
                <w:webHidden/>
              </w:rPr>
              <w:fldChar w:fldCharType="begin"/>
            </w:r>
            <w:r w:rsidR="000D53A0">
              <w:rPr>
                <w:noProof/>
                <w:webHidden/>
              </w:rPr>
              <w:instrText xml:space="preserve"> PAGEREF _Toc156289636 \h </w:instrText>
            </w:r>
            <w:r w:rsidR="000D53A0">
              <w:rPr>
                <w:noProof/>
                <w:webHidden/>
              </w:rPr>
            </w:r>
            <w:r w:rsidR="000D53A0">
              <w:rPr>
                <w:noProof/>
                <w:webHidden/>
              </w:rPr>
              <w:fldChar w:fldCharType="separate"/>
            </w:r>
            <w:r>
              <w:rPr>
                <w:noProof/>
                <w:webHidden/>
              </w:rPr>
              <w:t>14</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37" w:history="1">
            <w:r w:rsidR="000D53A0" w:rsidRPr="004E274D">
              <w:rPr>
                <w:rStyle w:val="a9"/>
                <w:noProof/>
              </w:rPr>
              <w:t>2. «Положи столько, какая цифра на стаканчике»</w:t>
            </w:r>
            <w:r w:rsidR="000D53A0">
              <w:rPr>
                <w:noProof/>
                <w:webHidden/>
              </w:rPr>
              <w:tab/>
            </w:r>
            <w:r w:rsidR="000D53A0">
              <w:rPr>
                <w:noProof/>
                <w:webHidden/>
              </w:rPr>
              <w:fldChar w:fldCharType="begin"/>
            </w:r>
            <w:r w:rsidR="000D53A0">
              <w:rPr>
                <w:noProof/>
                <w:webHidden/>
              </w:rPr>
              <w:instrText xml:space="preserve"> PAGEREF _Toc156289637 \h </w:instrText>
            </w:r>
            <w:r w:rsidR="000D53A0">
              <w:rPr>
                <w:noProof/>
                <w:webHidden/>
              </w:rPr>
            </w:r>
            <w:r w:rsidR="000D53A0">
              <w:rPr>
                <w:noProof/>
                <w:webHidden/>
              </w:rPr>
              <w:fldChar w:fldCharType="separate"/>
            </w:r>
            <w:r>
              <w:rPr>
                <w:noProof/>
                <w:webHidden/>
              </w:rPr>
              <w:t>15</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38" w:history="1">
            <w:r w:rsidR="000D53A0" w:rsidRPr="004E274D">
              <w:rPr>
                <w:rStyle w:val="a9"/>
                <w:noProof/>
              </w:rPr>
              <w:t>3. «Математический планшет»</w:t>
            </w:r>
            <w:r w:rsidR="000D53A0">
              <w:rPr>
                <w:noProof/>
                <w:webHidden/>
              </w:rPr>
              <w:tab/>
            </w:r>
            <w:r w:rsidR="000D53A0">
              <w:rPr>
                <w:noProof/>
                <w:webHidden/>
              </w:rPr>
              <w:fldChar w:fldCharType="begin"/>
            </w:r>
            <w:r w:rsidR="000D53A0">
              <w:rPr>
                <w:noProof/>
                <w:webHidden/>
              </w:rPr>
              <w:instrText xml:space="preserve"> PAGEREF _Toc156289638 \h </w:instrText>
            </w:r>
            <w:r w:rsidR="000D53A0">
              <w:rPr>
                <w:noProof/>
                <w:webHidden/>
              </w:rPr>
            </w:r>
            <w:r w:rsidR="000D53A0">
              <w:rPr>
                <w:noProof/>
                <w:webHidden/>
              </w:rPr>
              <w:fldChar w:fldCharType="separate"/>
            </w:r>
            <w:r>
              <w:rPr>
                <w:noProof/>
                <w:webHidden/>
              </w:rPr>
              <w:t>15</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39" w:history="1">
            <w:r w:rsidR="000D53A0" w:rsidRPr="004E274D">
              <w:rPr>
                <w:rStyle w:val="a9"/>
                <w:noProof/>
              </w:rPr>
              <w:t>4. Математический «Морской бой»</w:t>
            </w:r>
            <w:r w:rsidR="000D53A0">
              <w:rPr>
                <w:noProof/>
                <w:webHidden/>
              </w:rPr>
              <w:tab/>
            </w:r>
            <w:r w:rsidR="000D53A0">
              <w:rPr>
                <w:noProof/>
                <w:webHidden/>
              </w:rPr>
              <w:fldChar w:fldCharType="begin"/>
            </w:r>
            <w:r w:rsidR="000D53A0">
              <w:rPr>
                <w:noProof/>
                <w:webHidden/>
              </w:rPr>
              <w:instrText xml:space="preserve"> PAGEREF _Toc156289639 \h </w:instrText>
            </w:r>
            <w:r w:rsidR="000D53A0">
              <w:rPr>
                <w:noProof/>
                <w:webHidden/>
              </w:rPr>
            </w:r>
            <w:r w:rsidR="000D53A0">
              <w:rPr>
                <w:noProof/>
                <w:webHidden/>
              </w:rPr>
              <w:fldChar w:fldCharType="separate"/>
            </w:r>
            <w:r>
              <w:rPr>
                <w:noProof/>
                <w:webHidden/>
              </w:rPr>
              <w:t>16</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0" w:history="1">
            <w:r w:rsidR="000D53A0" w:rsidRPr="004E274D">
              <w:rPr>
                <w:rStyle w:val="a9"/>
                <w:noProof/>
              </w:rPr>
              <w:t>5. «Мозаика геометрическая»</w:t>
            </w:r>
            <w:r w:rsidR="000D53A0">
              <w:rPr>
                <w:noProof/>
                <w:webHidden/>
              </w:rPr>
              <w:tab/>
            </w:r>
            <w:r w:rsidR="000D53A0">
              <w:rPr>
                <w:noProof/>
                <w:webHidden/>
              </w:rPr>
              <w:fldChar w:fldCharType="begin"/>
            </w:r>
            <w:r w:rsidR="000D53A0">
              <w:rPr>
                <w:noProof/>
                <w:webHidden/>
              </w:rPr>
              <w:instrText xml:space="preserve"> PAGEREF _Toc156289640 \h </w:instrText>
            </w:r>
            <w:r w:rsidR="000D53A0">
              <w:rPr>
                <w:noProof/>
                <w:webHidden/>
              </w:rPr>
            </w:r>
            <w:r w:rsidR="000D53A0">
              <w:rPr>
                <w:noProof/>
                <w:webHidden/>
              </w:rPr>
              <w:fldChar w:fldCharType="separate"/>
            </w:r>
            <w:r>
              <w:rPr>
                <w:noProof/>
                <w:webHidden/>
              </w:rPr>
              <w:t>17</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1" w:history="1">
            <w:r w:rsidR="000D53A0" w:rsidRPr="004E274D">
              <w:rPr>
                <w:rStyle w:val="a9"/>
                <w:noProof/>
              </w:rPr>
              <w:t>6. «Зашумлённые картинки»</w:t>
            </w:r>
            <w:r w:rsidR="000D53A0">
              <w:rPr>
                <w:noProof/>
                <w:webHidden/>
              </w:rPr>
              <w:tab/>
            </w:r>
            <w:r w:rsidR="000D53A0">
              <w:rPr>
                <w:noProof/>
                <w:webHidden/>
              </w:rPr>
              <w:fldChar w:fldCharType="begin"/>
            </w:r>
            <w:r w:rsidR="000D53A0">
              <w:rPr>
                <w:noProof/>
                <w:webHidden/>
              </w:rPr>
              <w:instrText xml:space="preserve"> PAGEREF _Toc156289641 \h </w:instrText>
            </w:r>
            <w:r w:rsidR="000D53A0">
              <w:rPr>
                <w:noProof/>
                <w:webHidden/>
              </w:rPr>
            </w:r>
            <w:r w:rsidR="000D53A0">
              <w:rPr>
                <w:noProof/>
                <w:webHidden/>
              </w:rPr>
              <w:fldChar w:fldCharType="separate"/>
            </w:r>
            <w:r>
              <w:rPr>
                <w:noProof/>
                <w:webHidden/>
              </w:rPr>
              <w:t>17</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2" w:history="1">
            <w:r w:rsidR="000D53A0" w:rsidRPr="004E274D">
              <w:rPr>
                <w:rStyle w:val="a9"/>
                <w:noProof/>
              </w:rPr>
              <w:t>7. «Легокубики»</w:t>
            </w:r>
            <w:r w:rsidR="000D53A0">
              <w:rPr>
                <w:noProof/>
                <w:webHidden/>
              </w:rPr>
              <w:tab/>
            </w:r>
            <w:r w:rsidR="000D53A0">
              <w:rPr>
                <w:noProof/>
                <w:webHidden/>
              </w:rPr>
              <w:fldChar w:fldCharType="begin"/>
            </w:r>
            <w:r w:rsidR="000D53A0">
              <w:rPr>
                <w:noProof/>
                <w:webHidden/>
              </w:rPr>
              <w:instrText xml:space="preserve"> PAGEREF _Toc156289642 \h </w:instrText>
            </w:r>
            <w:r w:rsidR="000D53A0">
              <w:rPr>
                <w:noProof/>
                <w:webHidden/>
              </w:rPr>
            </w:r>
            <w:r w:rsidR="000D53A0">
              <w:rPr>
                <w:noProof/>
                <w:webHidden/>
              </w:rPr>
              <w:fldChar w:fldCharType="separate"/>
            </w:r>
            <w:r>
              <w:rPr>
                <w:noProof/>
                <w:webHidden/>
              </w:rPr>
              <w:t>18</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3" w:history="1">
            <w:r w:rsidR="000D53A0" w:rsidRPr="004E274D">
              <w:rPr>
                <w:rStyle w:val="a9"/>
                <w:noProof/>
              </w:rPr>
              <w:t>8. «Сомни лист одной рукой»</w:t>
            </w:r>
            <w:r w:rsidR="000D53A0">
              <w:rPr>
                <w:noProof/>
                <w:webHidden/>
              </w:rPr>
              <w:tab/>
            </w:r>
            <w:r w:rsidR="000D53A0">
              <w:rPr>
                <w:noProof/>
                <w:webHidden/>
              </w:rPr>
              <w:fldChar w:fldCharType="begin"/>
            </w:r>
            <w:r w:rsidR="000D53A0">
              <w:rPr>
                <w:noProof/>
                <w:webHidden/>
              </w:rPr>
              <w:instrText xml:space="preserve"> PAGEREF _Toc156289643 \h </w:instrText>
            </w:r>
            <w:r w:rsidR="000D53A0">
              <w:rPr>
                <w:noProof/>
                <w:webHidden/>
              </w:rPr>
            </w:r>
            <w:r w:rsidR="000D53A0">
              <w:rPr>
                <w:noProof/>
                <w:webHidden/>
              </w:rPr>
              <w:fldChar w:fldCharType="separate"/>
            </w:r>
            <w:r>
              <w:rPr>
                <w:noProof/>
                <w:webHidden/>
              </w:rPr>
              <w:t>19</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4" w:history="1">
            <w:r w:rsidR="000D53A0" w:rsidRPr="004E274D">
              <w:rPr>
                <w:rStyle w:val="a9"/>
                <w:noProof/>
              </w:rPr>
              <w:t>9. «Геометрический конструктор»</w:t>
            </w:r>
            <w:r w:rsidR="000D53A0">
              <w:rPr>
                <w:noProof/>
                <w:webHidden/>
              </w:rPr>
              <w:tab/>
            </w:r>
            <w:r w:rsidR="000D53A0">
              <w:rPr>
                <w:noProof/>
                <w:webHidden/>
              </w:rPr>
              <w:fldChar w:fldCharType="begin"/>
            </w:r>
            <w:r w:rsidR="000D53A0">
              <w:rPr>
                <w:noProof/>
                <w:webHidden/>
              </w:rPr>
              <w:instrText xml:space="preserve"> PAGEREF _Toc156289644 \h </w:instrText>
            </w:r>
            <w:r w:rsidR="000D53A0">
              <w:rPr>
                <w:noProof/>
                <w:webHidden/>
              </w:rPr>
            </w:r>
            <w:r w:rsidR="000D53A0">
              <w:rPr>
                <w:noProof/>
                <w:webHidden/>
              </w:rPr>
              <w:fldChar w:fldCharType="separate"/>
            </w:r>
            <w:r>
              <w:rPr>
                <w:noProof/>
                <w:webHidden/>
              </w:rPr>
              <w:t>19</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5" w:history="1">
            <w:r w:rsidR="000D53A0" w:rsidRPr="004E274D">
              <w:rPr>
                <w:rStyle w:val="a9"/>
                <w:noProof/>
              </w:rPr>
              <w:t>10. «Составь мороженное»</w:t>
            </w:r>
            <w:r w:rsidR="000D53A0">
              <w:rPr>
                <w:noProof/>
                <w:webHidden/>
              </w:rPr>
              <w:tab/>
            </w:r>
            <w:r w:rsidR="000D53A0">
              <w:rPr>
                <w:noProof/>
                <w:webHidden/>
              </w:rPr>
              <w:fldChar w:fldCharType="begin"/>
            </w:r>
            <w:r w:rsidR="000D53A0">
              <w:rPr>
                <w:noProof/>
                <w:webHidden/>
              </w:rPr>
              <w:instrText xml:space="preserve"> PAGEREF _Toc156289645 \h </w:instrText>
            </w:r>
            <w:r w:rsidR="000D53A0">
              <w:rPr>
                <w:noProof/>
                <w:webHidden/>
              </w:rPr>
            </w:r>
            <w:r w:rsidR="000D53A0">
              <w:rPr>
                <w:noProof/>
                <w:webHidden/>
              </w:rPr>
              <w:fldChar w:fldCharType="separate"/>
            </w:r>
            <w:r>
              <w:rPr>
                <w:noProof/>
                <w:webHidden/>
              </w:rPr>
              <w:t>20</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6" w:history="1">
            <w:r w:rsidR="000D53A0" w:rsidRPr="004E274D">
              <w:rPr>
                <w:rStyle w:val="a9"/>
                <w:noProof/>
              </w:rPr>
              <w:t>11. «Собери картинку»</w:t>
            </w:r>
            <w:r w:rsidR="000D53A0">
              <w:rPr>
                <w:noProof/>
                <w:webHidden/>
              </w:rPr>
              <w:tab/>
            </w:r>
            <w:r w:rsidR="000D53A0">
              <w:rPr>
                <w:noProof/>
                <w:webHidden/>
              </w:rPr>
              <w:fldChar w:fldCharType="begin"/>
            </w:r>
            <w:r w:rsidR="000D53A0">
              <w:rPr>
                <w:noProof/>
                <w:webHidden/>
              </w:rPr>
              <w:instrText xml:space="preserve"> PAGEREF _Toc156289646 \h </w:instrText>
            </w:r>
            <w:r w:rsidR="000D53A0">
              <w:rPr>
                <w:noProof/>
                <w:webHidden/>
              </w:rPr>
            </w:r>
            <w:r w:rsidR="000D53A0">
              <w:rPr>
                <w:noProof/>
                <w:webHidden/>
              </w:rPr>
              <w:fldChar w:fldCharType="separate"/>
            </w:r>
            <w:r>
              <w:rPr>
                <w:noProof/>
                <w:webHidden/>
              </w:rPr>
              <w:t>21</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7" w:history="1">
            <w:r w:rsidR="000D53A0" w:rsidRPr="004E274D">
              <w:rPr>
                <w:rStyle w:val="a9"/>
                <w:noProof/>
              </w:rPr>
              <w:t>12. «Добеги до домика» или «Веселое путешествие по клеточкам»</w:t>
            </w:r>
            <w:r w:rsidR="000D53A0">
              <w:rPr>
                <w:noProof/>
                <w:webHidden/>
              </w:rPr>
              <w:tab/>
            </w:r>
            <w:r w:rsidR="000D53A0">
              <w:rPr>
                <w:noProof/>
                <w:webHidden/>
              </w:rPr>
              <w:fldChar w:fldCharType="begin"/>
            </w:r>
            <w:r w:rsidR="000D53A0">
              <w:rPr>
                <w:noProof/>
                <w:webHidden/>
              </w:rPr>
              <w:instrText xml:space="preserve"> PAGEREF _Toc156289647 \h </w:instrText>
            </w:r>
            <w:r w:rsidR="000D53A0">
              <w:rPr>
                <w:noProof/>
                <w:webHidden/>
              </w:rPr>
            </w:r>
            <w:r w:rsidR="000D53A0">
              <w:rPr>
                <w:noProof/>
                <w:webHidden/>
              </w:rPr>
              <w:fldChar w:fldCharType="separate"/>
            </w:r>
            <w:r>
              <w:rPr>
                <w:noProof/>
                <w:webHidden/>
              </w:rPr>
              <w:t>21</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8" w:history="1">
            <w:r w:rsidR="000D53A0" w:rsidRPr="004E274D">
              <w:rPr>
                <w:rStyle w:val="a9"/>
                <w:noProof/>
              </w:rPr>
              <w:t>13. «Магазин» игра на состав числа и соответствия цифры и числа (из серии игр по финансовой грамотности)</w:t>
            </w:r>
            <w:r w:rsidR="000D53A0">
              <w:rPr>
                <w:noProof/>
                <w:webHidden/>
              </w:rPr>
              <w:tab/>
            </w:r>
            <w:r w:rsidR="000D53A0">
              <w:rPr>
                <w:noProof/>
                <w:webHidden/>
              </w:rPr>
              <w:fldChar w:fldCharType="begin"/>
            </w:r>
            <w:r w:rsidR="000D53A0">
              <w:rPr>
                <w:noProof/>
                <w:webHidden/>
              </w:rPr>
              <w:instrText xml:space="preserve"> PAGEREF _Toc156289648 \h </w:instrText>
            </w:r>
            <w:r w:rsidR="000D53A0">
              <w:rPr>
                <w:noProof/>
                <w:webHidden/>
              </w:rPr>
            </w:r>
            <w:r w:rsidR="000D53A0">
              <w:rPr>
                <w:noProof/>
                <w:webHidden/>
              </w:rPr>
              <w:fldChar w:fldCharType="separate"/>
            </w:r>
            <w:r>
              <w:rPr>
                <w:noProof/>
                <w:webHidden/>
              </w:rPr>
              <w:t>22</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49" w:history="1">
            <w:r w:rsidR="000D53A0" w:rsidRPr="004E274D">
              <w:rPr>
                <w:rStyle w:val="a9"/>
                <w:noProof/>
              </w:rPr>
              <w:t>14. «Вправо, влево, вверх, вниз»</w:t>
            </w:r>
            <w:r w:rsidR="000D53A0">
              <w:rPr>
                <w:noProof/>
                <w:webHidden/>
              </w:rPr>
              <w:tab/>
            </w:r>
            <w:r w:rsidR="000D53A0">
              <w:rPr>
                <w:noProof/>
                <w:webHidden/>
              </w:rPr>
              <w:fldChar w:fldCharType="begin"/>
            </w:r>
            <w:r w:rsidR="000D53A0">
              <w:rPr>
                <w:noProof/>
                <w:webHidden/>
              </w:rPr>
              <w:instrText xml:space="preserve"> PAGEREF _Toc156289649 \h </w:instrText>
            </w:r>
            <w:r w:rsidR="000D53A0">
              <w:rPr>
                <w:noProof/>
                <w:webHidden/>
              </w:rPr>
            </w:r>
            <w:r w:rsidR="000D53A0">
              <w:rPr>
                <w:noProof/>
                <w:webHidden/>
              </w:rPr>
              <w:fldChar w:fldCharType="separate"/>
            </w:r>
            <w:r>
              <w:rPr>
                <w:noProof/>
                <w:webHidden/>
              </w:rPr>
              <w:t>23</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0" w:history="1">
            <w:r w:rsidR="000D53A0" w:rsidRPr="004E274D">
              <w:rPr>
                <w:rStyle w:val="a9"/>
                <w:noProof/>
              </w:rPr>
              <w:t>15. «Играй с перчатками»</w:t>
            </w:r>
            <w:r w:rsidR="000D53A0">
              <w:rPr>
                <w:noProof/>
                <w:webHidden/>
              </w:rPr>
              <w:tab/>
            </w:r>
            <w:r w:rsidR="000D53A0">
              <w:rPr>
                <w:noProof/>
                <w:webHidden/>
              </w:rPr>
              <w:fldChar w:fldCharType="begin"/>
            </w:r>
            <w:r w:rsidR="000D53A0">
              <w:rPr>
                <w:noProof/>
                <w:webHidden/>
              </w:rPr>
              <w:instrText xml:space="preserve"> PAGEREF _Toc156289650 \h </w:instrText>
            </w:r>
            <w:r w:rsidR="000D53A0">
              <w:rPr>
                <w:noProof/>
                <w:webHidden/>
              </w:rPr>
            </w:r>
            <w:r w:rsidR="000D53A0">
              <w:rPr>
                <w:noProof/>
                <w:webHidden/>
              </w:rPr>
              <w:fldChar w:fldCharType="separate"/>
            </w:r>
            <w:r>
              <w:rPr>
                <w:noProof/>
                <w:webHidden/>
              </w:rPr>
              <w:t>23</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1" w:history="1">
            <w:r w:rsidR="000D53A0" w:rsidRPr="004E274D">
              <w:rPr>
                <w:rStyle w:val="a9"/>
                <w:noProof/>
              </w:rPr>
              <w:t>16. «Игра с канцелярскими резинками»</w:t>
            </w:r>
            <w:r w:rsidR="000D53A0">
              <w:rPr>
                <w:noProof/>
                <w:webHidden/>
              </w:rPr>
              <w:tab/>
            </w:r>
            <w:r w:rsidR="000D53A0">
              <w:rPr>
                <w:noProof/>
                <w:webHidden/>
              </w:rPr>
              <w:fldChar w:fldCharType="begin"/>
            </w:r>
            <w:r w:rsidR="000D53A0">
              <w:rPr>
                <w:noProof/>
                <w:webHidden/>
              </w:rPr>
              <w:instrText xml:space="preserve"> PAGEREF _Toc156289651 \h </w:instrText>
            </w:r>
            <w:r w:rsidR="000D53A0">
              <w:rPr>
                <w:noProof/>
                <w:webHidden/>
              </w:rPr>
            </w:r>
            <w:r w:rsidR="000D53A0">
              <w:rPr>
                <w:noProof/>
                <w:webHidden/>
              </w:rPr>
              <w:fldChar w:fldCharType="separate"/>
            </w:r>
            <w:r>
              <w:rPr>
                <w:noProof/>
                <w:webHidden/>
              </w:rPr>
              <w:t>24</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2" w:history="1">
            <w:r w:rsidR="000D53A0" w:rsidRPr="004E274D">
              <w:rPr>
                <w:rStyle w:val="a9"/>
                <w:noProof/>
              </w:rPr>
              <w:t>17. «Собери матрёшку»</w:t>
            </w:r>
            <w:r w:rsidR="000D53A0">
              <w:rPr>
                <w:noProof/>
                <w:webHidden/>
              </w:rPr>
              <w:tab/>
            </w:r>
            <w:r w:rsidR="000D53A0">
              <w:rPr>
                <w:noProof/>
                <w:webHidden/>
              </w:rPr>
              <w:fldChar w:fldCharType="begin"/>
            </w:r>
            <w:r w:rsidR="000D53A0">
              <w:rPr>
                <w:noProof/>
                <w:webHidden/>
              </w:rPr>
              <w:instrText xml:space="preserve"> PAGEREF _Toc156289652 \h </w:instrText>
            </w:r>
            <w:r w:rsidR="000D53A0">
              <w:rPr>
                <w:noProof/>
                <w:webHidden/>
              </w:rPr>
            </w:r>
            <w:r w:rsidR="000D53A0">
              <w:rPr>
                <w:noProof/>
                <w:webHidden/>
              </w:rPr>
              <w:fldChar w:fldCharType="separate"/>
            </w:r>
            <w:r>
              <w:rPr>
                <w:noProof/>
                <w:webHidden/>
              </w:rPr>
              <w:t>25</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3" w:history="1">
            <w:r w:rsidR="000D53A0" w:rsidRPr="004E274D">
              <w:rPr>
                <w:rStyle w:val="a9"/>
                <w:noProof/>
              </w:rPr>
              <w:t>18. «Математическая игра с прищепками»</w:t>
            </w:r>
            <w:r w:rsidR="000D53A0">
              <w:rPr>
                <w:noProof/>
                <w:webHidden/>
              </w:rPr>
              <w:tab/>
            </w:r>
            <w:r w:rsidR="000D53A0">
              <w:rPr>
                <w:noProof/>
                <w:webHidden/>
              </w:rPr>
              <w:fldChar w:fldCharType="begin"/>
            </w:r>
            <w:r w:rsidR="000D53A0">
              <w:rPr>
                <w:noProof/>
                <w:webHidden/>
              </w:rPr>
              <w:instrText xml:space="preserve"> PAGEREF _Toc156289653 \h </w:instrText>
            </w:r>
            <w:r w:rsidR="000D53A0">
              <w:rPr>
                <w:noProof/>
                <w:webHidden/>
              </w:rPr>
            </w:r>
            <w:r w:rsidR="000D53A0">
              <w:rPr>
                <w:noProof/>
                <w:webHidden/>
              </w:rPr>
              <w:fldChar w:fldCharType="separate"/>
            </w:r>
            <w:r>
              <w:rPr>
                <w:noProof/>
                <w:webHidden/>
              </w:rPr>
              <w:t>25</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4" w:history="1">
            <w:r w:rsidR="000D53A0" w:rsidRPr="004E274D">
              <w:rPr>
                <w:rStyle w:val="a9"/>
                <w:noProof/>
              </w:rPr>
              <w:t>19. «Рисуй двумя руками»</w:t>
            </w:r>
            <w:r w:rsidR="000D53A0">
              <w:rPr>
                <w:noProof/>
                <w:webHidden/>
              </w:rPr>
              <w:tab/>
            </w:r>
            <w:r w:rsidR="000D53A0">
              <w:rPr>
                <w:noProof/>
                <w:webHidden/>
              </w:rPr>
              <w:fldChar w:fldCharType="begin"/>
            </w:r>
            <w:r w:rsidR="000D53A0">
              <w:rPr>
                <w:noProof/>
                <w:webHidden/>
              </w:rPr>
              <w:instrText xml:space="preserve"> PAGEREF _Toc156289654 \h </w:instrText>
            </w:r>
            <w:r w:rsidR="000D53A0">
              <w:rPr>
                <w:noProof/>
                <w:webHidden/>
              </w:rPr>
            </w:r>
            <w:r w:rsidR="000D53A0">
              <w:rPr>
                <w:noProof/>
                <w:webHidden/>
              </w:rPr>
              <w:fldChar w:fldCharType="separate"/>
            </w:r>
            <w:r>
              <w:rPr>
                <w:noProof/>
                <w:webHidden/>
              </w:rPr>
              <w:t>26</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5" w:history="1">
            <w:r w:rsidR="000D53A0" w:rsidRPr="004E274D">
              <w:rPr>
                <w:rStyle w:val="a9"/>
                <w:noProof/>
              </w:rPr>
              <w:t>20. «Собери картинку из частей» или «Математические разрезные картинки»</w:t>
            </w:r>
            <w:r w:rsidR="000D53A0">
              <w:rPr>
                <w:noProof/>
                <w:webHidden/>
              </w:rPr>
              <w:tab/>
            </w:r>
            <w:r w:rsidR="000D53A0">
              <w:rPr>
                <w:noProof/>
                <w:webHidden/>
              </w:rPr>
              <w:fldChar w:fldCharType="begin"/>
            </w:r>
            <w:r w:rsidR="000D53A0">
              <w:rPr>
                <w:noProof/>
                <w:webHidden/>
              </w:rPr>
              <w:instrText xml:space="preserve"> PAGEREF _Toc156289655 \h </w:instrText>
            </w:r>
            <w:r w:rsidR="000D53A0">
              <w:rPr>
                <w:noProof/>
                <w:webHidden/>
              </w:rPr>
            </w:r>
            <w:r w:rsidR="000D53A0">
              <w:rPr>
                <w:noProof/>
                <w:webHidden/>
              </w:rPr>
              <w:fldChar w:fldCharType="separate"/>
            </w:r>
            <w:r>
              <w:rPr>
                <w:noProof/>
                <w:webHidden/>
              </w:rPr>
              <w:t>26</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6" w:history="1">
            <w:r w:rsidR="000D53A0" w:rsidRPr="004E274D">
              <w:rPr>
                <w:rStyle w:val="a9"/>
                <w:noProof/>
              </w:rPr>
              <w:t>21. «Кулак, ребро, ладошка»</w:t>
            </w:r>
            <w:r w:rsidR="000D53A0">
              <w:rPr>
                <w:noProof/>
                <w:webHidden/>
              </w:rPr>
              <w:tab/>
            </w:r>
            <w:r w:rsidR="000D53A0">
              <w:rPr>
                <w:noProof/>
                <w:webHidden/>
              </w:rPr>
              <w:fldChar w:fldCharType="begin"/>
            </w:r>
            <w:r w:rsidR="000D53A0">
              <w:rPr>
                <w:noProof/>
                <w:webHidden/>
              </w:rPr>
              <w:instrText xml:space="preserve"> PAGEREF _Toc156289656 \h </w:instrText>
            </w:r>
            <w:r w:rsidR="000D53A0">
              <w:rPr>
                <w:noProof/>
                <w:webHidden/>
              </w:rPr>
            </w:r>
            <w:r w:rsidR="000D53A0">
              <w:rPr>
                <w:noProof/>
                <w:webHidden/>
              </w:rPr>
              <w:fldChar w:fldCharType="separate"/>
            </w:r>
            <w:r>
              <w:rPr>
                <w:noProof/>
                <w:webHidden/>
              </w:rPr>
              <w:t>27</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7" w:history="1">
            <w:r w:rsidR="000D53A0" w:rsidRPr="004E274D">
              <w:rPr>
                <w:rStyle w:val="a9"/>
                <w:noProof/>
              </w:rPr>
              <w:t>22. «Доберись до обезьянки при помощи пальчиков одновременно двумя руками»</w:t>
            </w:r>
            <w:r w:rsidR="000D53A0">
              <w:rPr>
                <w:noProof/>
                <w:webHidden/>
              </w:rPr>
              <w:tab/>
            </w:r>
            <w:r w:rsidR="000D53A0">
              <w:rPr>
                <w:noProof/>
                <w:webHidden/>
              </w:rPr>
              <w:fldChar w:fldCharType="begin"/>
            </w:r>
            <w:r w:rsidR="000D53A0">
              <w:rPr>
                <w:noProof/>
                <w:webHidden/>
              </w:rPr>
              <w:instrText xml:space="preserve"> PAGEREF _Toc156289657 \h </w:instrText>
            </w:r>
            <w:r w:rsidR="000D53A0">
              <w:rPr>
                <w:noProof/>
                <w:webHidden/>
              </w:rPr>
            </w:r>
            <w:r w:rsidR="000D53A0">
              <w:rPr>
                <w:noProof/>
                <w:webHidden/>
              </w:rPr>
              <w:fldChar w:fldCharType="separate"/>
            </w:r>
            <w:r>
              <w:rPr>
                <w:noProof/>
                <w:webHidden/>
              </w:rPr>
              <w:t>28</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8" w:history="1">
            <w:r w:rsidR="000D53A0" w:rsidRPr="004E274D">
              <w:rPr>
                <w:rStyle w:val="a9"/>
                <w:noProof/>
              </w:rPr>
              <w:t>23. «Сложи листок по линиям»</w:t>
            </w:r>
            <w:r w:rsidR="000D53A0">
              <w:rPr>
                <w:noProof/>
                <w:webHidden/>
              </w:rPr>
              <w:tab/>
            </w:r>
            <w:r w:rsidR="000D53A0">
              <w:rPr>
                <w:noProof/>
                <w:webHidden/>
              </w:rPr>
              <w:fldChar w:fldCharType="begin"/>
            </w:r>
            <w:r w:rsidR="000D53A0">
              <w:rPr>
                <w:noProof/>
                <w:webHidden/>
              </w:rPr>
              <w:instrText xml:space="preserve"> PAGEREF _Toc156289658 \h </w:instrText>
            </w:r>
            <w:r w:rsidR="000D53A0">
              <w:rPr>
                <w:noProof/>
                <w:webHidden/>
              </w:rPr>
            </w:r>
            <w:r w:rsidR="000D53A0">
              <w:rPr>
                <w:noProof/>
                <w:webHidden/>
              </w:rPr>
              <w:fldChar w:fldCharType="separate"/>
            </w:r>
            <w:r>
              <w:rPr>
                <w:noProof/>
                <w:webHidden/>
              </w:rPr>
              <w:t>28</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59" w:history="1">
            <w:r w:rsidR="000D53A0" w:rsidRPr="004E274D">
              <w:rPr>
                <w:rStyle w:val="a9"/>
                <w:noProof/>
              </w:rPr>
              <w:t>24. «Что видишь, быстро говори»</w:t>
            </w:r>
            <w:r w:rsidR="000D53A0">
              <w:rPr>
                <w:noProof/>
                <w:webHidden/>
              </w:rPr>
              <w:tab/>
            </w:r>
            <w:r w:rsidR="000D53A0">
              <w:rPr>
                <w:noProof/>
                <w:webHidden/>
              </w:rPr>
              <w:fldChar w:fldCharType="begin"/>
            </w:r>
            <w:r w:rsidR="000D53A0">
              <w:rPr>
                <w:noProof/>
                <w:webHidden/>
              </w:rPr>
              <w:instrText xml:space="preserve"> PAGEREF _Toc156289659 \h </w:instrText>
            </w:r>
            <w:r w:rsidR="000D53A0">
              <w:rPr>
                <w:noProof/>
                <w:webHidden/>
              </w:rPr>
            </w:r>
            <w:r w:rsidR="000D53A0">
              <w:rPr>
                <w:noProof/>
                <w:webHidden/>
              </w:rPr>
              <w:fldChar w:fldCharType="separate"/>
            </w:r>
            <w:r>
              <w:rPr>
                <w:noProof/>
                <w:webHidden/>
              </w:rPr>
              <w:t>29</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60" w:history="1">
            <w:r w:rsidR="000D53A0" w:rsidRPr="004E274D">
              <w:rPr>
                <w:rStyle w:val="a9"/>
                <w:noProof/>
              </w:rPr>
              <w:t>25. «Бусинка в домик»</w:t>
            </w:r>
            <w:r w:rsidR="000D53A0">
              <w:rPr>
                <w:noProof/>
                <w:webHidden/>
              </w:rPr>
              <w:tab/>
            </w:r>
            <w:r w:rsidR="000D53A0">
              <w:rPr>
                <w:noProof/>
                <w:webHidden/>
              </w:rPr>
              <w:fldChar w:fldCharType="begin"/>
            </w:r>
            <w:r w:rsidR="000D53A0">
              <w:rPr>
                <w:noProof/>
                <w:webHidden/>
              </w:rPr>
              <w:instrText xml:space="preserve"> PAGEREF _Toc156289660 \h </w:instrText>
            </w:r>
            <w:r w:rsidR="000D53A0">
              <w:rPr>
                <w:noProof/>
                <w:webHidden/>
              </w:rPr>
            </w:r>
            <w:r w:rsidR="000D53A0">
              <w:rPr>
                <w:noProof/>
                <w:webHidden/>
              </w:rPr>
              <w:fldChar w:fldCharType="separate"/>
            </w:r>
            <w:r>
              <w:rPr>
                <w:noProof/>
                <w:webHidden/>
              </w:rPr>
              <w:t>29</w:t>
            </w:r>
            <w:r w:rsidR="000D53A0">
              <w:rPr>
                <w:noProof/>
                <w:webHidden/>
              </w:rPr>
              <w:fldChar w:fldCharType="end"/>
            </w:r>
          </w:hyperlink>
        </w:p>
        <w:p w:rsidR="000D53A0" w:rsidRDefault="00C36A36">
          <w:pPr>
            <w:pStyle w:val="31"/>
            <w:rPr>
              <w:rFonts w:asciiTheme="minorHAnsi" w:eastAsiaTheme="minorEastAsia" w:hAnsiTheme="minorHAnsi" w:cstheme="minorBidi"/>
              <w:noProof/>
              <w:sz w:val="22"/>
              <w:lang w:eastAsia="ru-RU"/>
            </w:rPr>
          </w:pPr>
          <w:hyperlink w:anchor="_Toc156289661" w:history="1">
            <w:r w:rsidR="000D53A0" w:rsidRPr="004E274D">
              <w:rPr>
                <w:rStyle w:val="a9"/>
                <w:noProof/>
              </w:rPr>
              <w:t>26. «Беги по дорожке двумя руками одновременно»</w:t>
            </w:r>
            <w:r w:rsidR="000D53A0">
              <w:rPr>
                <w:noProof/>
                <w:webHidden/>
              </w:rPr>
              <w:tab/>
            </w:r>
            <w:r w:rsidR="000D53A0">
              <w:rPr>
                <w:noProof/>
                <w:webHidden/>
              </w:rPr>
              <w:fldChar w:fldCharType="begin"/>
            </w:r>
            <w:r w:rsidR="000D53A0">
              <w:rPr>
                <w:noProof/>
                <w:webHidden/>
              </w:rPr>
              <w:instrText xml:space="preserve"> PAGEREF _Toc156289661 \h </w:instrText>
            </w:r>
            <w:r w:rsidR="000D53A0">
              <w:rPr>
                <w:noProof/>
                <w:webHidden/>
              </w:rPr>
            </w:r>
            <w:r w:rsidR="000D53A0">
              <w:rPr>
                <w:noProof/>
                <w:webHidden/>
              </w:rPr>
              <w:fldChar w:fldCharType="separate"/>
            </w:r>
            <w:r>
              <w:rPr>
                <w:noProof/>
                <w:webHidden/>
              </w:rPr>
              <w:t>30</w:t>
            </w:r>
            <w:r w:rsidR="000D53A0">
              <w:rPr>
                <w:noProof/>
                <w:webHidden/>
              </w:rPr>
              <w:fldChar w:fldCharType="end"/>
            </w:r>
          </w:hyperlink>
        </w:p>
        <w:p w:rsidR="00FB09DB" w:rsidRDefault="00FB09DB">
          <w:r>
            <w:rPr>
              <w:b/>
              <w:bCs/>
            </w:rPr>
            <w:fldChar w:fldCharType="end"/>
          </w:r>
        </w:p>
      </w:sdtContent>
    </w:sdt>
    <w:p w:rsidR="00C029A7" w:rsidRDefault="00C029A7" w:rsidP="006427AA">
      <w:pPr>
        <w:spacing w:line="240" w:lineRule="auto"/>
        <w:rPr>
          <w:b/>
          <w:color w:val="000000"/>
          <w:szCs w:val="28"/>
        </w:rPr>
        <w:sectPr w:rsidR="00C029A7" w:rsidSect="008950F0">
          <w:footerReference w:type="even" r:id="rId16"/>
          <w:footerReference w:type="default" r:id="rId17"/>
          <w:pgSz w:w="11906" w:h="16838"/>
          <w:pgMar w:top="1134" w:right="851" w:bottom="1134" w:left="1701" w:header="454" w:footer="454" w:gutter="0"/>
          <w:cols w:space="708"/>
          <w:docGrid w:linePitch="381"/>
        </w:sectPr>
      </w:pPr>
    </w:p>
    <w:p w:rsidR="00F82686" w:rsidRPr="00F82686" w:rsidRDefault="00BE686D" w:rsidP="00207BEC">
      <w:pPr>
        <w:pStyle w:val="1"/>
      </w:pPr>
      <w:bookmarkStart w:id="1" w:name="_Toc156289624"/>
      <w:r w:rsidRPr="00217E1B">
        <w:t>Г</w:t>
      </w:r>
      <w:r w:rsidR="00CF4665" w:rsidRPr="00217E1B">
        <w:t>лава</w:t>
      </w:r>
      <w:r w:rsidRPr="00217E1B">
        <w:t xml:space="preserve"> </w:t>
      </w:r>
      <w:r w:rsidR="00812EE6">
        <w:rPr>
          <w:lang w:val="en-US"/>
        </w:rPr>
        <w:t>I</w:t>
      </w:r>
      <w:r w:rsidRPr="00217E1B">
        <w:t>.</w:t>
      </w:r>
      <w:r w:rsidR="00217E1B">
        <w:t xml:space="preserve"> </w:t>
      </w:r>
      <w:r w:rsidR="00F641BF">
        <w:t>У</w:t>
      </w:r>
      <w:r w:rsidR="00F82686" w:rsidRPr="00F82686">
        <w:t xml:space="preserve">словия формирования элементарных математических представлений у детей старшей группы в условиях </w:t>
      </w:r>
      <w:r w:rsidR="003D0B4A">
        <w:t>детского сада</w:t>
      </w:r>
      <w:bookmarkEnd w:id="1"/>
    </w:p>
    <w:p w:rsidR="00297E02" w:rsidRPr="004E1548" w:rsidRDefault="00207BEC" w:rsidP="00207BEC">
      <w:pPr>
        <w:pStyle w:val="2"/>
      </w:pPr>
      <w:bookmarkStart w:id="2" w:name="_Toc156289625"/>
      <w:r>
        <w:t xml:space="preserve">1.1. </w:t>
      </w:r>
      <w:r w:rsidR="00297E02" w:rsidRPr="004E1548">
        <w:t xml:space="preserve">Среда в группе помощник воспитателя в организации </w:t>
      </w:r>
      <w:r w:rsidR="004E1548" w:rsidRPr="004E1548">
        <w:t>взаимодействия ребенка и воспитывающего взрослого</w:t>
      </w:r>
      <w:bookmarkEnd w:id="2"/>
      <w:r w:rsidR="00297E02" w:rsidRPr="004E1548">
        <w:t xml:space="preserve"> </w:t>
      </w:r>
    </w:p>
    <w:p w:rsidR="003D0B4A" w:rsidRPr="002A1E7B" w:rsidRDefault="003D0B4A" w:rsidP="00347898">
      <w:r w:rsidRPr="002A1E7B">
        <w:t>Среда в группе – это невидимый умный воспитатель!</w:t>
      </w:r>
      <w:r w:rsidR="002A1E7B">
        <w:t xml:space="preserve"> </w:t>
      </w:r>
      <w:r w:rsidRPr="002A1E7B">
        <w:t>Окружающей среде я уделяю много внимания!</w:t>
      </w:r>
    </w:p>
    <w:p w:rsidR="00F82686" w:rsidRDefault="00F82686" w:rsidP="00347898">
      <w:r w:rsidRPr="00F82686">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r w:rsidR="00D911A3">
        <w:t xml:space="preserve"> проходит в соответствии с рабочей программой, которая опирается на </w:t>
      </w:r>
      <w:r w:rsidRPr="00F82686">
        <w:t>образовательн</w:t>
      </w:r>
      <w:r w:rsidR="00D911A3">
        <w:t>ую</w:t>
      </w:r>
      <w:r w:rsidRPr="00F82686">
        <w:t xml:space="preserve"> программ</w:t>
      </w:r>
      <w:r w:rsidR="00D911A3">
        <w:t>у</w:t>
      </w:r>
      <w:r w:rsidR="00E76FFE">
        <w:t xml:space="preserve"> детского сада, разработанной на основе ФОП – федеральной образовательной программе. </w:t>
      </w:r>
      <w:r w:rsidR="00D911A3" w:rsidRPr="00D911A3">
        <w:t>Развитие познавательных интересов детей</w:t>
      </w:r>
      <w:r w:rsidR="00D911A3">
        <w:t xml:space="preserve"> проявляется в следующих признаках:</w:t>
      </w:r>
      <w:r w:rsidR="00D911A3" w:rsidRPr="00D911A3">
        <w:t xml:space="preserve">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r w:rsidR="00D911A3">
        <w:t xml:space="preserve"> </w:t>
      </w:r>
      <w:r w:rsidR="00D911A3" w:rsidRPr="00D911A3">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D911A3" w:rsidRDefault="00D911A3" w:rsidP="00347898">
      <w:pPr>
        <w:rPr>
          <w:rFonts w:cs="Times New Roman"/>
          <w:szCs w:val="28"/>
        </w:rPr>
      </w:pPr>
      <w:r>
        <w:rPr>
          <w:rFonts w:cs="Times New Roman"/>
          <w:szCs w:val="28"/>
        </w:rPr>
        <w:t>Для развития математического мышления в нашей группе созданы условия – организовано пространство для реализации детской инициативы и возможности заниматься делом по выбору в свободной игре.</w:t>
      </w:r>
    </w:p>
    <w:p w:rsidR="00884225" w:rsidRPr="00F04233" w:rsidRDefault="00884225" w:rsidP="00347898">
      <w:pPr>
        <w:rPr>
          <w:rFonts w:eastAsia="Times New Roman" w:cs="Times New Roman"/>
          <w:color w:val="000000"/>
          <w:szCs w:val="28"/>
          <w:shd w:val="clear" w:color="auto" w:fill="FFFFFF"/>
          <w:lang w:eastAsia="ru-RU"/>
        </w:rPr>
      </w:pPr>
      <w:r w:rsidRPr="00423B7D">
        <w:rPr>
          <w:rFonts w:eastAsia="Times New Roman" w:cs="Times New Roman"/>
          <w:b/>
          <w:bCs/>
          <w:color w:val="000000"/>
          <w:szCs w:val="28"/>
          <w:bdr w:val="none" w:sz="0" w:space="0" w:color="auto" w:frame="1"/>
          <w:shd w:val="clear" w:color="auto" w:fill="FFFFFF"/>
          <w:lang w:eastAsia="ru-RU"/>
        </w:rPr>
        <w:t>«Центр занимательной математики»</w:t>
      </w:r>
      <w:r>
        <w:rPr>
          <w:rFonts w:eastAsia="Times New Roman" w:cs="Times New Roman"/>
          <w:b/>
          <w:bCs/>
          <w:color w:val="000000"/>
          <w:szCs w:val="28"/>
          <w:bdr w:val="none" w:sz="0" w:space="0" w:color="auto" w:frame="1"/>
          <w:shd w:val="clear" w:color="auto" w:fill="FFFFFF"/>
          <w:lang w:eastAsia="ru-RU"/>
        </w:rPr>
        <w:t xml:space="preserve"> </w:t>
      </w:r>
      <w:r w:rsidRPr="00347333">
        <w:rPr>
          <w:rFonts w:eastAsia="Times New Roman" w:cs="Times New Roman"/>
          <w:bCs/>
          <w:color w:val="000000"/>
          <w:szCs w:val="28"/>
          <w:bdr w:val="none" w:sz="0" w:space="0" w:color="auto" w:frame="1"/>
          <w:shd w:val="clear" w:color="auto" w:fill="FFFFFF"/>
          <w:lang w:eastAsia="ru-RU"/>
        </w:rPr>
        <w:t>группы «Ромашка»</w:t>
      </w:r>
      <w:r w:rsidRPr="00423B7D">
        <w:rPr>
          <w:rFonts w:eastAsia="Times New Roman" w:cs="Times New Roman"/>
          <w:color w:val="000000"/>
          <w:szCs w:val="28"/>
          <w:shd w:val="clear" w:color="auto" w:fill="FFFFFF"/>
          <w:lang w:eastAsia="ru-RU"/>
        </w:rPr>
        <w:t> имеет важные развивающие функции. В данном центре располагаются нормативно — знаковый материал: магнитная доска, наборное полотно, цветные счетные палочки, логические блоки, числ</w:t>
      </w:r>
      <w:r>
        <w:rPr>
          <w:rFonts w:eastAsia="Times New Roman" w:cs="Times New Roman"/>
          <w:color w:val="000000"/>
          <w:szCs w:val="28"/>
          <w:shd w:val="clear" w:color="auto" w:fill="FFFFFF"/>
          <w:lang w:eastAsia="ru-RU"/>
        </w:rPr>
        <w:t>овой ряд, счеты,</w:t>
      </w:r>
      <w:r w:rsidRPr="00423B7D">
        <w:rPr>
          <w:rFonts w:eastAsia="Times New Roman" w:cs="Times New Roman"/>
          <w:color w:val="000000"/>
          <w:szCs w:val="28"/>
          <w:shd w:val="clear" w:color="auto" w:fill="FFFFFF"/>
          <w:lang w:eastAsia="ru-RU"/>
        </w:rPr>
        <w:t xml:space="preserve"> наборы карточек на сопоставление цифры и количества, наборы кубиков с цифрами и числовыми фигурами</w:t>
      </w:r>
      <w:r>
        <w:rPr>
          <w:rFonts w:eastAsia="Times New Roman" w:cs="Times New Roman"/>
          <w:color w:val="000000"/>
          <w:szCs w:val="28"/>
          <w:shd w:val="clear" w:color="auto" w:fill="FFFFFF"/>
          <w:lang w:eastAsia="ru-RU"/>
        </w:rPr>
        <w:t>.</w:t>
      </w:r>
      <w:r w:rsidRPr="00423B7D">
        <w:rPr>
          <w:rFonts w:eastAsia="Times New Roman" w:cs="Times New Roman"/>
          <w:color w:val="000000"/>
          <w:szCs w:val="28"/>
          <w:shd w:val="clear" w:color="auto" w:fill="FFFFFF"/>
          <w:lang w:eastAsia="ru-RU"/>
        </w:rPr>
        <w:t xml:space="preserve"> Плакаты с изображением геометрических фигур, объёмных геометрических фигур (куб, конус, цилиндр и др.), различные виды мозаик, современные </w:t>
      </w:r>
      <w:proofErr w:type="spellStart"/>
      <w:r w:rsidRPr="00423B7D">
        <w:rPr>
          <w:rFonts w:eastAsia="Times New Roman" w:cs="Times New Roman"/>
          <w:color w:val="000000"/>
          <w:szCs w:val="28"/>
          <w:shd w:val="clear" w:color="auto" w:fill="FFFFFF"/>
          <w:lang w:eastAsia="ru-RU"/>
        </w:rPr>
        <w:t>пазлы</w:t>
      </w:r>
      <w:proofErr w:type="spellEnd"/>
      <w:r w:rsidRPr="00423B7D">
        <w:rPr>
          <w:rFonts w:eastAsia="Times New Roman" w:cs="Times New Roman"/>
          <w:color w:val="000000"/>
          <w:szCs w:val="28"/>
          <w:shd w:val="clear" w:color="auto" w:fill="FFFFFF"/>
          <w:lang w:eastAsia="ru-RU"/>
        </w:rPr>
        <w:t>. Достаточно широкий выбор игр на поиск недостающего объекта в ряду, на установление последовательности по степени возрастания (убывания), развивающие игры: «Логические кубики», «Уголки», «Шашки» и т.д. Игровое оборудование создаёт насыщенную, целостную среду с достаточным пространством для игр.</w:t>
      </w:r>
      <w:r w:rsidRPr="00F0423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84225" w:rsidRPr="00423B7D" w:rsidRDefault="00884225" w:rsidP="00347898">
      <w:pPr>
        <w:pStyle w:val="af9"/>
      </w:pPr>
      <w:r>
        <w:rPr>
          <w:noProof/>
        </w:rPr>
        <w:drawing>
          <wp:inline distT="0" distB="0" distL="0" distR="0" wp14:anchorId="2A3D33A9" wp14:editId="08F3A6E6">
            <wp:extent cx="2172342" cy="1728000"/>
            <wp:effectExtent l="0" t="0" r="0"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0454"/>
                    <a:stretch/>
                  </pic:blipFill>
                  <pic:spPr bwMode="auto">
                    <a:xfrm>
                      <a:off x="0" y="0"/>
                      <a:ext cx="2172342" cy="1728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6568A7E" wp14:editId="410BBB72">
            <wp:extent cx="1728000" cy="1728000"/>
            <wp:effectExtent l="0" t="0" r="5715" b="5715"/>
            <wp:docPr id="91" name="Рисунок 91" descr="G:\Ромашка\IMG_20221025_08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Ромашка\IMG_20221025_084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r>
        <w:rPr>
          <w:noProof/>
        </w:rPr>
        <w:t xml:space="preserve"> </w:t>
      </w:r>
      <w:r>
        <w:rPr>
          <w:noProof/>
        </w:rPr>
        <w:drawing>
          <wp:inline distT="0" distB="0" distL="0" distR="0" wp14:anchorId="7A22DCAD" wp14:editId="2678D801">
            <wp:extent cx="1728000" cy="1728000"/>
            <wp:effectExtent l="0" t="0" r="5715" b="5715"/>
            <wp:docPr id="92" name="Рисунок 92" descr="G:\Ромашка\IMG_20221025_08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Ромашка\IMG_20221025_084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p>
    <w:p w:rsidR="00884225" w:rsidRPr="00281CEB" w:rsidRDefault="00884225" w:rsidP="00347898">
      <w:pPr>
        <w:rPr>
          <w:rFonts w:eastAsia="Times New Roman" w:cs="Times New Roman"/>
          <w:szCs w:val="28"/>
          <w:lang w:eastAsia="ru-RU"/>
        </w:rPr>
      </w:pPr>
      <w:r w:rsidRPr="00281CEB">
        <w:rPr>
          <w:rFonts w:eastAsia="Times New Roman" w:cs="Times New Roman"/>
          <w:b/>
          <w:bCs/>
          <w:color w:val="000000"/>
          <w:szCs w:val="28"/>
          <w:bdr w:val="none" w:sz="0" w:space="0" w:color="auto" w:frame="1"/>
          <w:shd w:val="clear" w:color="auto" w:fill="FFFFFF"/>
          <w:lang w:eastAsia="ru-RU"/>
        </w:rPr>
        <w:t>«Центр экспериментирования»</w:t>
      </w:r>
      <w:r w:rsidRPr="00281CEB">
        <w:rPr>
          <w:rFonts w:eastAsia="Times New Roman" w:cs="Times New Roman"/>
          <w:color w:val="000000"/>
          <w:szCs w:val="28"/>
          <w:shd w:val="clear" w:color="auto" w:fill="FFFFFF"/>
          <w:lang w:eastAsia="ru-RU"/>
        </w:rPr>
        <w:t xml:space="preserve"> представлен многообразием коллекций (грунт, камни, минералы, семена, крупы </w:t>
      </w:r>
      <w:r w:rsidRPr="00347898">
        <w:t>и т. д.). В нем находится материал, для осуществления опытной деятельности: лупы, микроскоп, компас, мензурки, колбы, мерные стаканчики, лейки, часы и т.д. Наши маленькие «почемучки» превращаются в любознательных исследователей, которые проводят несложные опыты, определяют свойства</w:t>
      </w:r>
      <w:r w:rsidRPr="00281CEB">
        <w:rPr>
          <w:rFonts w:eastAsia="Times New Roman" w:cs="Times New Roman"/>
          <w:color w:val="000000"/>
          <w:szCs w:val="28"/>
          <w:shd w:val="clear" w:color="auto" w:fill="FFFFFF"/>
          <w:lang w:eastAsia="ru-RU"/>
        </w:rPr>
        <w:t xml:space="preserve"> различных природных материалов</w:t>
      </w:r>
      <w:r w:rsidR="00086C2E">
        <w:rPr>
          <w:rFonts w:eastAsia="Times New Roman" w:cs="Times New Roman"/>
          <w:color w:val="000000"/>
          <w:szCs w:val="28"/>
          <w:shd w:val="clear" w:color="auto" w:fill="FFFFFF"/>
          <w:lang w:eastAsia="ru-RU"/>
        </w:rPr>
        <w:t xml:space="preserve">, устанавливают </w:t>
      </w:r>
      <w:proofErr w:type="spellStart"/>
      <w:r w:rsidR="00086C2E">
        <w:rPr>
          <w:rFonts w:eastAsia="Times New Roman" w:cs="Times New Roman"/>
          <w:color w:val="000000"/>
          <w:szCs w:val="28"/>
          <w:shd w:val="clear" w:color="auto" w:fill="FFFFFF"/>
          <w:lang w:eastAsia="ru-RU"/>
        </w:rPr>
        <w:t>взаимо</w:t>
      </w:r>
      <w:proofErr w:type="spellEnd"/>
      <w:r w:rsidR="00086C2E">
        <w:rPr>
          <w:rFonts w:eastAsia="Times New Roman" w:cs="Times New Roman"/>
          <w:color w:val="000000"/>
          <w:szCs w:val="28"/>
          <w:shd w:val="clear" w:color="auto" w:fill="FFFFFF"/>
          <w:lang w:eastAsia="ru-RU"/>
        </w:rPr>
        <w:t xml:space="preserve"> зависимость действия на результат</w:t>
      </w:r>
      <w:r>
        <w:rPr>
          <w:rFonts w:eastAsia="Times New Roman" w:cs="Times New Roman"/>
          <w:color w:val="000000"/>
          <w:szCs w:val="28"/>
          <w:shd w:val="clear" w:color="auto" w:fill="FFFFFF"/>
          <w:lang w:eastAsia="ru-RU"/>
        </w:rPr>
        <w:t>.</w:t>
      </w:r>
      <w:r w:rsidR="008073F4" w:rsidRPr="008073F4">
        <w:rPr>
          <w:rFonts w:eastAsia="Times New Roman" w:cs="Times New Roman"/>
          <w:color w:val="000000"/>
          <w:szCs w:val="28"/>
          <w:shd w:val="clear" w:color="auto" w:fill="FFFFFF"/>
          <w:lang w:eastAsia="ru-RU"/>
        </w:rPr>
        <w:t xml:space="preserve"> </w:t>
      </w:r>
      <w:r w:rsidR="008073F4">
        <w:rPr>
          <w:rFonts w:eastAsia="Times New Roman" w:cs="Times New Roman"/>
          <w:color w:val="000000"/>
          <w:szCs w:val="28"/>
          <w:shd w:val="clear" w:color="auto" w:fill="FFFFFF"/>
          <w:lang w:eastAsia="ru-RU"/>
        </w:rPr>
        <w:t>Так же в центре экспериментирования есть  стол с песком</w:t>
      </w:r>
      <w:r w:rsidR="008C4684">
        <w:rPr>
          <w:rFonts w:eastAsia="Times New Roman" w:cs="Times New Roman"/>
          <w:color w:val="000000"/>
          <w:szCs w:val="28"/>
          <w:shd w:val="clear" w:color="auto" w:fill="FFFFFF"/>
          <w:lang w:eastAsia="ru-RU"/>
        </w:rPr>
        <w:t xml:space="preserve"> с различным наполнением</w:t>
      </w:r>
      <w:r w:rsidR="008073F4">
        <w:rPr>
          <w:rFonts w:eastAsia="Times New Roman" w:cs="Times New Roman"/>
          <w:color w:val="000000"/>
          <w:szCs w:val="28"/>
          <w:shd w:val="clear" w:color="auto" w:fill="FFFFFF"/>
          <w:lang w:eastAsia="ru-RU"/>
        </w:rPr>
        <w:t>, при помощи которого развивается кинетическая чувствительность и мелкая моторика</w:t>
      </w:r>
      <w:r w:rsidR="008C4684">
        <w:rPr>
          <w:rFonts w:eastAsia="Times New Roman" w:cs="Times New Roman"/>
          <w:color w:val="000000"/>
          <w:szCs w:val="28"/>
          <w:shd w:val="clear" w:color="auto" w:fill="FFFFFF"/>
          <w:lang w:eastAsia="ru-RU"/>
        </w:rPr>
        <w:t xml:space="preserve">, более гармонично и интенсивно </w:t>
      </w:r>
      <w:proofErr w:type="spellStart"/>
      <w:r w:rsidR="008C4684">
        <w:rPr>
          <w:rFonts w:eastAsia="Times New Roman" w:cs="Times New Roman"/>
          <w:color w:val="000000"/>
          <w:szCs w:val="28"/>
          <w:shd w:val="clear" w:color="auto" w:fill="FFFFFF"/>
          <w:lang w:eastAsia="ru-RU"/>
        </w:rPr>
        <w:t>развиавются</w:t>
      </w:r>
      <w:proofErr w:type="spellEnd"/>
      <w:r w:rsidR="008C4684">
        <w:rPr>
          <w:rFonts w:eastAsia="Times New Roman" w:cs="Times New Roman"/>
          <w:color w:val="000000"/>
          <w:szCs w:val="28"/>
          <w:shd w:val="clear" w:color="auto" w:fill="FFFFFF"/>
          <w:lang w:eastAsia="ru-RU"/>
        </w:rPr>
        <w:t xml:space="preserve"> все познавательные процессы, </w:t>
      </w:r>
      <w:proofErr w:type="spellStart"/>
      <w:r w:rsidR="008C4684">
        <w:rPr>
          <w:rFonts w:eastAsia="Times New Roman" w:cs="Times New Roman"/>
          <w:color w:val="000000"/>
          <w:szCs w:val="28"/>
          <w:shd w:val="clear" w:color="auto" w:fill="FFFFFF"/>
          <w:lang w:eastAsia="ru-RU"/>
        </w:rPr>
        <w:t>совершентвуется</w:t>
      </w:r>
      <w:proofErr w:type="spellEnd"/>
      <w:r w:rsidR="008C4684">
        <w:rPr>
          <w:rFonts w:eastAsia="Times New Roman" w:cs="Times New Roman"/>
          <w:color w:val="000000"/>
          <w:szCs w:val="28"/>
          <w:shd w:val="clear" w:color="auto" w:fill="FFFFFF"/>
          <w:lang w:eastAsia="ru-RU"/>
        </w:rPr>
        <w:t xml:space="preserve"> предметно-игровая деятельность.</w:t>
      </w:r>
    </w:p>
    <w:p w:rsidR="00F82686" w:rsidRDefault="00884225" w:rsidP="00347898">
      <w:pPr>
        <w:pStyle w:val="af9"/>
      </w:pPr>
      <w:r>
        <w:rPr>
          <w:noProof/>
        </w:rPr>
        <w:drawing>
          <wp:inline distT="0" distB="0" distL="0" distR="0" wp14:anchorId="1C4F30BA" wp14:editId="250D0213">
            <wp:extent cx="1620000" cy="1620000"/>
            <wp:effectExtent l="0" t="0" r="0" b="0"/>
            <wp:docPr id="93" name="Рисунок 93" descr="G:\Ромашка\IMG_20221025_08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Ромашка\IMG_20221025_0841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00347898">
        <w:rPr>
          <w:noProof/>
        </w:rPr>
        <w:t xml:space="preserve"> </w:t>
      </w:r>
      <w:r>
        <w:rPr>
          <w:noProof/>
        </w:rPr>
        <w:drawing>
          <wp:inline distT="0" distB="0" distL="0" distR="0" wp14:anchorId="7F1556B5" wp14:editId="70AC6CB7">
            <wp:extent cx="1360108" cy="1620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16043"/>
                    <a:stretch/>
                  </pic:blipFill>
                  <pic:spPr bwMode="auto">
                    <a:xfrm>
                      <a:off x="0" y="0"/>
                      <a:ext cx="1360108" cy="162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8C4684">
        <w:rPr>
          <w:noProof/>
        </w:rPr>
        <w:drawing>
          <wp:inline distT="0" distB="0" distL="0" distR="0" wp14:anchorId="21D39833" wp14:editId="4D82AFC6">
            <wp:extent cx="2428084" cy="1620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8084" cy="1620000"/>
                    </a:xfrm>
                    <a:prstGeom prst="rect">
                      <a:avLst/>
                    </a:prstGeom>
                  </pic:spPr>
                </pic:pic>
              </a:graphicData>
            </a:graphic>
          </wp:inline>
        </w:drawing>
      </w:r>
    </w:p>
    <w:p w:rsidR="00F82686" w:rsidRDefault="00F82686" w:rsidP="00FB403A">
      <w:r w:rsidRPr="00F82686">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884225" w:rsidRDefault="00E805B8" w:rsidP="00347898">
      <w:pPr>
        <w:pStyle w:val="af9"/>
      </w:pPr>
      <w:r>
        <w:rPr>
          <w:noProof/>
        </w:rPr>
        <w:drawing>
          <wp:inline distT="0" distB="0" distL="0" distR="0" wp14:anchorId="0D72A999" wp14:editId="02E0FAF9">
            <wp:extent cx="1318458" cy="2340000"/>
            <wp:effectExtent l="0" t="0" r="0" b="3175"/>
            <wp:docPr id="89" name="Рисунок 89" descr="C:\Users\Administrator\Desktop\Метод сборник ФЭМП\РППС математика\Конструирование\Ромашка\Ром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esktop\Метод сборник ФЭМП\РППС математика\Конструирование\Ромашка\Ромашк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458" cy="2340000"/>
                    </a:xfrm>
                    <a:prstGeom prst="rect">
                      <a:avLst/>
                    </a:prstGeom>
                    <a:noFill/>
                    <a:ln>
                      <a:noFill/>
                    </a:ln>
                  </pic:spPr>
                </pic:pic>
              </a:graphicData>
            </a:graphic>
          </wp:inline>
        </w:drawing>
      </w:r>
      <w:r w:rsidR="00884225">
        <w:t xml:space="preserve"> </w:t>
      </w:r>
      <w:r>
        <w:rPr>
          <w:noProof/>
        </w:rPr>
        <w:drawing>
          <wp:inline distT="0" distB="0" distL="0" distR="0" wp14:anchorId="0C08D244" wp14:editId="497729D6">
            <wp:extent cx="1318459" cy="2340000"/>
            <wp:effectExtent l="0" t="0" r="0" b="3175"/>
            <wp:docPr id="87" name="Рисунок 87" descr="C:\Users\Administrator\Desktop\Метод сборник ФЭМП\РППС математика\Конструирование\Ромашка\начало раб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esktop\Метод сборник ФЭМП\РППС математика\Конструирование\Ромашка\начало работ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459" cy="2340000"/>
                    </a:xfrm>
                    <a:prstGeom prst="rect">
                      <a:avLst/>
                    </a:prstGeom>
                    <a:noFill/>
                    <a:ln>
                      <a:noFill/>
                    </a:ln>
                  </pic:spPr>
                </pic:pic>
              </a:graphicData>
            </a:graphic>
          </wp:inline>
        </w:drawing>
      </w:r>
      <w:r>
        <w:t xml:space="preserve"> </w:t>
      </w:r>
      <w:r>
        <w:rPr>
          <w:noProof/>
        </w:rPr>
        <w:drawing>
          <wp:inline distT="0" distB="0" distL="0" distR="0" wp14:anchorId="7B8CCAE0" wp14:editId="634FE39E">
            <wp:extent cx="3119104" cy="2340000"/>
            <wp:effectExtent l="0" t="0" r="5715" b="3175"/>
            <wp:docPr id="88" name="Рисунок 88" descr="C:\Users\Administrator\Desktop\Метод сборник ФЭМП\РППС математика\Конструирование\Ромашка\Общее д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Метод сборник ФЭМП\РППС математика\Конструирование\Ромашка\Общее дело.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9104" cy="2340000"/>
                    </a:xfrm>
                    <a:prstGeom prst="rect">
                      <a:avLst/>
                    </a:prstGeom>
                    <a:noFill/>
                    <a:ln>
                      <a:noFill/>
                    </a:ln>
                  </pic:spPr>
                </pic:pic>
              </a:graphicData>
            </a:graphic>
          </wp:inline>
        </w:drawing>
      </w:r>
      <w:r>
        <w:t xml:space="preserve"> </w:t>
      </w:r>
    </w:p>
    <w:p w:rsidR="00E805B8" w:rsidRPr="00F82686" w:rsidRDefault="00E805B8" w:rsidP="00347898">
      <w:pPr>
        <w:pStyle w:val="af9"/>
      </w:pPr>
      <w:r>
        <w:rPr>
          <w:noProof/>
        </w:rPr>
        <w:drawing>
          <wp:inline distT="0" distB="0" distL="0" distR="0" wp14:anchorId="0E12B616" wp14:editId="7EE02555">
            <wp:extent cx="993791" cy="1763782"/>
            <wp:effectExtent l="0" t="0" r="0" b="8255"/>
            <wp:docPr id="85" name="Рисунок 85" descr="C:\Users\Administrator\Desktop\Метод сборник ФЭМП\РППС математика\Конструирование\Ромашка\Конструкт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esktop\Метод сборник ФЭМП\РППС математика\Конструирование\Ромашка\Конструкторы.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999504" cy="1773921"/>
                    </a:xfrm>
                    <a:prstGeom prst="rect">
                      <a:avLst/>
                    </a:prstGeom>
                    <a:noFill/>
                    <a:ln>
                      <a:noFill/>
                    </a:ln>
                  </pic:spPr>
                </pic:pic>
              </a:graphicData>
            </a:graphic>
          </wp:inline>
        </w:drawing>
      </w:r>
      <w:r>
        <w:t xml:space="preserve"> </w:t>
      </w:r>
      <w:r>
        <w:rPr>
          <w:noProof/>
        </w:rPr>
        <w:drawing>
          <wp:inline distT="0" distB="0" distL="0" distR="0" wp14:anchorId="780528AF" wp14:editId="78F6B6AF">
            <wp:extent cx="2351325" cy="1764000"/>
            <wp:effectExtent l="0" t="0" r="0" b="8255"/>
            <wp:docPr id="86" name="Рисунок 86" descr="C:\Users\Administrator\Desktop\Метод сборник ФЭМП\РППС математика\Конструирование\Ромашка\констру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esktop\Метод сборник ФЭМП\РППС математика\Конструирование\Ромашка\конструровани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1325" cy="1764000"/>
                    </a:xfrm>
                    <a:prstGeom prst="rect">
                      <a:avLst/>
                    </a:prstGeom>
                    <a:noFill/>
                    <a:ln>
                      <a:noFill/>
                    </a:ln>
                  </pic:spPr>
                </pic:pic>
              </a:graphicData>
            </a:graphic>
          </wp:inline>
        </w:drawing>
      </w:r>
      <w:r w:rsidR="00884225">
        <w:t xml:space="preserve"> </w:t>
      </w:r>
      <w:r>
        <w:rPr>
          <w:noProof/>
        </w:rPr>
        <w:drawing>
          <wp:inline distT="0" distB="0" distL="0" distR="0" wp14:anchorId="2BCB542E" wp14:editId="32694540">
            <wp:extent cx="2351325" cy="1764000"/>
            <wp:effectExtent l="0" t="0" r="0" b="8255"/>
            <wp:docPr id="84" name="Рисунок 84" descr="C:\Users\Administrator\Desktop\Метод сборник ФЭМП\РППС математика\Конструирование\Ромашка\конструирование с деть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esktop\Метод сборник ФЭМП\РППС математика\Конструирование\Ромашка\конструирование с детьми.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1325" cy="1764000"/>
                    </a:xfrm>
                    <a:prstGeom prst="rect">
                      <a:avLst/>
                    </a:prstGeom>
                    <a:noFill/>
                    <a:ln>
                      <a:noFill/>
                    </a:ln>
                  </pic:spPr>
                </pic:pic>
              </a:graphicData>
            </a:graphic>
          </wp:inline>
        </w:drawing>
      </w:r>
    </w:p>
    <w:p w:rsidR="00F82686" w:rsidRPr="00F82686" w:rsidRDefault="00F82686" w:rsidP="00FB403A">
      <w:r w:rsidRPr="00F82686">
        <w:t>Дети могут конструировать из бумаги, складывая ее в несколько раз (два, четыре, шесть сгибаний); из природного материала. Они осваивают</w:t>
      </w:r>
    </w:p>
    <w:p w:rsidR="00F82686" w:rsidRDefault="008C4684" w:rsidP="00FB403A">
      <w:r>
        <w:t xml:space="preserve">два способа конструирования: 1) </w:t>
      </w:r>
      <w:r w:rsidR="00F82686" w:rsidRPr="00F82686">
        <w:t>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275274" w:rsidRDefault="003D0B4A" w:rsidP="00FB403A">
      <w:pPr>
        <w:rPr>
          <w:rFonts w:eastAsia="Times New Roman"/>
          <w:color w:val="000000"/>
          <w:lang w:eastAsia="ru-RU"/>
        </w:rPr>
      </w:pPr>
      <w:r>
        <w:rPr>
          <w:rFonts w:eastAsia="Times New Roman"/>
          <w:color w:val="000000"/>
          <w:lang w:eastAsia="ru-RU"/>
        </w:rPr>
        <w:t xml:space="preserve">Имеются в группе </w:t>
      </w:r>
      <w:r w:rsidRPr="00ED47CE">
        <w:rPr>
          <w:rFonts w:eastAsia="Times New Roman"/>
          <w:color w:val="000000"/>
          <w:lang w:eastAsia="ru-RU"/>
        </w:rPr>
        <w:t>творческие игры</w:t>
      </w:r>
      <w:r w:rsidRPr="003D0B4A">
        <w:rPr>
          <w:rFonts w:eastAsia="Times New Roman"/>
          <w:color w:val="000000"/>
          <w:lang w:eastAsia="ru-RU"/>
        </w:rPr>
        <w:t xml:space="preserve"> </w:t>
      </w:r>
      <w:r w:rsidRPr="00ED47CE">
        <w:rPr>
          <w:rFonts w:eastAsia="Times New Roman"/>
          <w:color w:val="000000"/>
          <w:lang w:eastAsia="ru-RU"/>
        </w:rPr>
        <w:t>Вячеслав</w:t>
      </w:r>
      <w:r>
        <w:rPr>
          <w:rFonts w:eastAsia="Times New Roman"/>
          <w:color w:val="000000"/>
          <w:lang w:eastAsia="ru-RU"/>
        </w:rPr>
        <w:t>а</w:t>
      </w:r>
      <w:r w:rsidRPr="00ED47CE">
        <w:rPr>
          <w:rFonts w:eastAsia="Times New Roman"/>
          <w:color w:val="000000"/>
          <w:lang w:eastAsia="ru-RU"/>
        </w:rPr>
        <w:t xml:space="preserve"> Вадимович</w:t>
      </w:r>
      <w:r>
        <w:rPr>
          <w:rFonts w:eastAsia="Times New Roman"/>
          <w:color w:val="000000"/>
          <w:lang w:eastAsia="ru-RU"/>
        </w:rPr>
        <w:t>а</w:t>
      </w:r>
      <w:r w:rsidRPr="00ED47CE">
        <w:rPr>
          <w:rFonts w:eastAsia="Times New Roman"/>
          <w:color w:val="000000"/>
          <w:lang w:eastAsia="ru-RU"/>
        </w:rPr>
        <w:t xml:space="preserve"> </w:t>
      </w:r>
      <w:proofErr w:type="spellStart"/>
      <w:r w:rsidRPr="00ED47CE">
        <w:rPr>
          <w:rFonts w:eastAsia="Times New Roman"/>
          <w:color w:val="000000"/>
          <w:lang w:eastAsia="ru-RU"/>
        </w:rPr>
        <w:t>Воскобович</w:t>
      </w:r>
      <w:r>
        <w:rPr>
          <w:rFonts w:eastAsia="Times New Roman"/>
          <w:color w:val="000000"/>
          <w:lang w:eastAsia="ru-RU"/>
        </w:rPr>
        <w:t>а</w:t>
      </w:r>
      <w:proofErr w:type="spellEnd"/>
      <w:r w:rsidRPr="00ED47CE">
        <w:rPr>
          <w:rFonts w:eastAsia="Times New Roman"/>
          <w:color w:val="000000"/>
          <w:lang w:eastAsia="ru-RU"/>
        </w:rPr>
        <w:t>: «</w:t>
      </w:r>
      <w:proofErr w:type="spellStart"/>
      <w:r w:rsidRPr="00ED47CE">
        <w:rPr>
          <w:rFonts w:eastAsia="Times New Roman"/>
          <w:color w:val="000000"/>
          <w:lang w:eastAsia="ru-RU"/>
        </w:rPr>
        <w:t>Гео</w:t>
      </w:r>
      <w:r w:rsidR="008C4684">
        <w:rPr>
          <w:rFonts w:eastAsia="Times New Roman"/>
          <w:color w:val="000000"/>
          <w:lang w:eastAsia="ru-RU"/>
        </w:rPr>
        <w:t>борд</w:t>
      </w:r>
      <w:proofErr w:type="spellEnd"/>
      <w:r w:rsidRPr="00ED47CE">
        <w:rPr>
          <w:rFonts w:eastAsia="Times New Roman"/>
          <w:color w:val="000000"/>
          <w:lang w:eastAsia="ru-RU"/>
        </w:rPr>
        <w:t>», «Игровой квадрат», «Цветовые часы».</w:t>
      </w:r>
    </w:p>
    <w:p w:rsidR="0041056C" w:rsidRPr="00ED47CE" w:rsidRDefault="0041056C" w:rsidP="00347898">
      <w:pPr>
        <w:pStyle w:val="af9"/>
      </w:pPr>
      <w:r>
        <w:rPr>
          <w:noProof/>
        </w:rPr>
        <w:drawing>
          <wp:inline distT="0" distB="0" distL="0" distR="0" wp14:anchorId="60C8A818" wp14:editId="0CE58640">
            <wp:extent cx="1906438" cy="1906438"/>
            <wp:effectExtent l="0" t="0" r="0" b="0"/>
            <wp:docPr id="108" name="Рисунок 108" descr="C:\Users\user\Desktop\2022-2023 уч.год\РППС\Ромашка\ировой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2-2023 уч.год\РППС\Ромашка\ировой квадрат.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419" cy="1905419"/>
                    </a:xfrm>
                    <a:prstGeom prst="rect">
                      <a:avLst/>
                    </a:prstGeom>
                    <a:noFill/>
                    <a:ln>
                      <a:noFill/>
                    </a:ln>
                  </pic:spPr>
                </pic:pic>
              </a:graphicData>
            </a:graphic>
          </wp:inline>
        </w:drawing>
      </w:r>
      <w:r>
        <w:t xml:space="preserve"> </w:t>
      </w:r>
      <w:r>
        <w:rPr>
          <w:noProof/>
        </w:rPr>
        <w:drawing>
          <wp:inline distT="0" distB="0" distL="0" distR="0" wp14:anchorId="5C5BFD72" wp14:editId="5016E118">
            <wp:extent cx="1906437" cy="1906437"/>
            <wp:effectExtent l="0" t="0" r="0" b="0"/>
            <wp:docPr id="105" name="Рисунок 105" descr="C:\Users\user\Desktop\2022-2023 уч.год\РППС\Ромашка\палочки Кьюз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2023 уч.год\РППС\Ромашка\палочки Кьюзер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419" cy="1905419"/>
                    </a:xfrm>
                    <a:prstGeom prst="rect">
                      <a:avLst/>
                    </a:prstGeom>
                    <a:noFill/>
                    <a:ln>
                      <a:noFill/>
                    </a:ln>
                  </pic:spPr>
                </pic:pic>
              </a:graphicData>
            </a:graphic>
          </wp:inline>
        </w:drawing>
      </w:r>
      <w:r>
        <w:t xml:space="preserve"> </w:t>
      </w:r>
      <w:r>
        <w:rPr>
          <w:noProof/>
        </w:rPr>
        <w:drawing>
          <wp:inline distT="0" distB="0" distL="0" distR="0" wp14:anchorId="18C63807" wp14:editId="07602403">
            <wp:extent cx="1908000" cy="1908000"/>
            <wp:effectExtent l="0" t="0" r="0" b="0"/>
            <wp:docPr id="106" name="Рисунок 106" descr="C:\Users\user\Desktop\2022-2023 уч.год\РППС\Ромашка\математическая иг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2-2023 уч.год\РППС\Ромашка\математическая игр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812EE6" w:rsidRDefault="00F63905" w:rsidP="00207BEC">
      <w:pPr>
        <w:pStyle w:val="1"/>
      </w:pPr>
      <w:bookmarkStart w:id="3" w:name="_Toc156289626"/>
      <w:r w:rsidRPr="00F63905">
        <w:t xml:space="preserve">Глава </w:t>
      </w:r>
      <w:r w:rsidR="00812EE6" w:rsidRPr="00F63905">
        <w:rPr>
          <w:lang w:val="en-US"/>
        </w:rPr>
        <w:t>I</w:t>
      </w:r>
      <w:r w:rsidR="003D0B4A">
        <w:rPr>
          <w:lang w:val="en-US"/>
        </w:rPr>
        <w:t>I</w:t>
      </w:r>
      <w:r w:rsidR="00812EE6" w:rsidRPr="00F63905">
        <w:t>.</w:t>
      </w:r>
      <w:r w:rsidR="00FD0DBF" w:rsidRPr="00F63905">
        <w:t xml:space="preserve"> Математические игры, в которые можно играть с ребенком для формирования элементарных математических представлений.</w:t>
      </w:r>
      <w:bookmarkEnd w:id="3"/>
    </w:p>
    <w:p w:rsidR="00211545" w:rsidRDefault="00E76FFE" w:rsidP="00207BEC">
      <w:pPr>
        <w:pStyle w:val="2"/>
      </w:pPr>
      <w:bookmarkStart w:id="4" w:name="_Toc156289627"/>
      <w:r>
        <w:t>2.1. Игры с детьми</w:t>
      </w:r>
      <w:bookmarkEnd w:id="4"/>
    </w:p>
    <w:p w:rsidR="00F63905" w:rsidRDefault="00211545" w:rsidP="00FB403A">
      <w:r w:rsidRPr="00211545">
        <w:t xml:space="preserve">За последние 5-10 лет в игре детей </w:t>
      </w:r>
      <w:r>
        <w:t>произошли существенные изменения. Дети меньше играют в ролевые игры, содержащие «профессиональные» сюжеты, на смену им пришли заимствованные сюжеты из телевизионных сериалов</w:t>
      </w:r>
      <w:r w:rsidR="003D0B4A">
        <w:t>, тик-тока, оторванных от жизни</w:t>
      </w:r>
      <w:r>
        <w:t xml:space="preserve"> </w:t>
      </w:r>
      <w:r w:rsidR="003D0B4A">
        <w:t>(</w:t>
      </w:r>
      <w:r w:rsidR="00C44EE4">
        <w:t>Е.О. Смирнова (2002) и другие исследователи детской игры</w:t>
      </w:r>
      <w:r w:rsidR="003D0B4A">
        <w:t>)</w:t>
      </w:r>
      <w:r w:rsidR="00C44EE4">
        <w:t xml:space="preserve">. В этом контексте важной целью дошкольного образования сегодня является стимулирование развития самостоятельной деятельности детей. </w:t>
      </w:r>
      <w:r w:rsidR="003D0B4A">
        <w:t>Поэтому я</w:t>
      </w:r>
      <w:r w:rsidR="00C44EE4">
        <w:t xml:space="preserve"> важную роль отво</w:t>
      </w:r>
      <w:r w:rsidR="003D0B4A">
        <w:t>жу</w:t>
      </w:r>
      <w:r w:rsidR="00C44EE4">
        <w:t xml:space="preserve"> играм, в которые можно поиграть с детьми</w:t>
      </w:r>
      <w:r w:rsidR="003D0B4A">
        <w:t xml:space="preserve"> ситуативно</w:t>
      </w:r>
      <w:r w:rsidR="00C44EE4">
        <w:t>,</w:t>
      </w:r>
      <w:r w:rsidR="003D0B4A">
        <w:t xml:space="preserve"> предлагая разные сюжеты, сконструированные не статические игры для</w:t>
      </w:r>
      <w:r w:rsidR="00C44EE4">
        <w:t xml:space="preserve"> разви</w:t>
      </w:r>
      <w:r w:rsidR="003D0B4A">
        <w:t>тия</w:t>
      </w:r>
      <w:r w:rsidR="00C44EE4">
        <w:t xml:space="preserve"> математически</w:t>
      </w:r>
      <w:r w:rsidR="003D0B4A">
        <w:t>х</w:t>
      </w:r>
      <w:r w:rsidR="00C44EE4">
        <w:t xml:space="preserve"> представлени</w:t>
      </w:r>
      <w:r w:rsidR="003D0B4A">
        <w:t>й</w:t>
      </w:r>
      <w:r w:rsidR="00C44EE4">
        <w:t xml:space="preserve"> и логическо</w:t>
      </w:r>
      <w:r w:rsidR="003D0B4A">
        <w:t>го</w:t>
      </w:r>
      <w:r w:rsidR="00C44EE4">
        <w:t xml:space="preserve"> мышлени</w:t>
      </w:r>
      <w:r w:rsidR="003D0B4A">
        <w:t>я</w:t>
      </w:r>
      <w:r w:rsidR="00C44EE4">
        <w:t xml:space="preserve"> </w:t>
      </w:r>
    </w:p>
    <w:p w:rsidR="00347898" w:rsidRDefault="00E76CA7" w:rsidP="00FB403A">
      <w:r w:rsidRPr="00E76CA7">
        <w:rPr>
          <w:b/>
        </w:rPr>
        <w:t>Игра «Спрятанные цифры».</w:t>
      </w:r>
      <w:r w:rsidRPr="00E76CA7">
        <w:t xml:space="preserve"> </w:t>
      </w:r>
    </w:p>
    <w:p w:rsidR="00E76CA7" w:rsidRPr="00E76CA7" w:rsidRDefault="00E76CA7" w:rsidP="00FB403A">
      <w:r w:rsidRPr="00E76CA7">
        <w:t>Данная игра научит ребенка различать цифры, запоминать их написание, а также ориентироваться в несложном подсчете. Играть в нее чрезвычайно просто: необходимо на предложенной картинке отыскать спрятанные цифры и разложить в соответствующие клетки. Если на первых порах этот поиск займет у Вашего ребенка более долгое время, то после нескольких тренировок он будет прекрасно ориентироваться в числах, что, несомненно, облегчит ему жизнь в школе на настоящих уроках математики.</w:t>
      </w:r>
    </w:p>
    <w:p w:rsidR="00347898" w:rsidRDefault="00347898" w:rsidP="00FB403A">
      <w:r>
        <w:rPr>
          <w:b/>
        </w:rPr>
        <w:t>Игра «Веселый поезд».</w:t>
      </w:r>
    </w:p>
    <w:p w:rsidR="00E76CA7" w:rsidRPr="00E76CA7" w:rsidRDefault="00347898" w:rsidP="00FB403A">
      <w:r>
        <w:t>П</w:t>
      </w:r>
      <w:r w:rsidR="00E76CA7" w:rsidRPr="00E76CA7">
        <w:t>оможет даже маленьким деткам научиться считать. На специальный макет – смешной паровозик, необходимо погрузить груз, ромашки. Но, только погрузив необходимое количество, поезд сможет двигаться – для этого в игре используется семафор. Вашему ребенку будет очень интересно это занятие, и кроме того, что он научится считать без особых хлопот, игра будет мотивировать развитие повышенного внимания и заставит ребенка сосредоточиться.</w:t>
      </w:r>
    </w:p>
    <w:p w:rsidR="00347898" w:rsidRDefault="00E76CA7" w:rsidP="00FB403A">
      <w:pPr>
        <w:rPr>
          <w:rFonts w:cs="Times New Roman"/>
          <w:szCs w:val="28"/>
        </w:rPr>
      </w:pPr>
      <w:r w:rsidRPr="00E76CA7">
        <w:rPr>
          <w:rFonts w:cs="Times New Roman"/>
          <w:b/>
          <w:szCs w:val="28"/>
        </w:rPr>
        <w:t>Простейшие арифметические задачи в пределах 10</w:t>
      </w:r>
      <w:r w:rsidRPr="00E76CA7">
        <w:rPr>
          <w:rFonts w:cs="Times New Roman"/>
          <w:szCs w:val="28"/>
        </w:rPr>
        <w:t xml:space="preserve">. </w:t>
      </w:r>
    </w:p>
    <w:p w:rsidR="00E76CA7" w:rsidRPr="00E76CA7" w:rsidRDefault="00E76CA7" w:rsidP="00FB403A">
      <w:r w:rsidRPr="00E76CA7">
        <w:t>В этой игре основное задание – научиться считать, для упрощения задания малышам дается подсказка – в виде звездочек, подсчитав которые, малыш узнает верный ответ. Таким образом, идет привязка количества предметов к принятому обозначению этого числа в цифрах. В качестве награды – мультик, для детей это прекрасная мотивация.</w:t>
      </w:r>
    </w:p>
    <w:p w:rsidR="00CE14D0" w:rsidRDefault="00CE14D0">
      <w:pPr>
        <w:spacing w:after="200"/>
        <w:ind w:firstLine="0"/>
        <w:jc w:val="left"/>
        <w:rPr>
          <w:b/>
        </w:rPr>
      </w:pPr>
      <w:r>
        <w:rPr>
          <w:b/>
        </w:rPr>
        <w:br w:type="page"/>
      </w:r>
    </w:p>
    <w:p w:rsidR="00347898" w:rsidRDefault="00347898" w:rsidP="00FB403A">
      <w:pPr>
        <w:rPr>
          <w:b/>
        </w:rPr>
      </w:pPr>
      <w:r>
        <w:rPr>
          <w:b/>
        </w:rPr>
        <w:t>Игра «От 1 до 10»</w:t>
      </w:r>
    </w:p>
    <w:p w:rsidR="00E76CA7" w:rsidRPr="00E76CA7" w:rsidRDefault="00347898" w:rsidP="00FB403A">
      <w:r>
        <w:t>У</w:t>
      </w:r>
      <w:r w:rsidR="00E76CA7" w:rsidRPr="00E76CA7">
        <w:t>чит не только считать, ориентироваться в цифрах, но также и поможет ребенку научиться быть терпеливым. На тренажере расположена несложная таблица с указанием цифр, а также разбросанные по всему полю ромашки. Юному математику нужно будет необходимое число предметов разложить по ячейкам. Внимание, терпение, запоминание написания цифр плюс элементарный подсчет – вот на что направлена данная игра.</w:t>
      </w:r>
    </w:p>
    <w:p w:rsidR="00347898" w:rsidRDefault="00E76CA7" w:rsidP="00FB403A">
      <w:pPr>
        <w:rPr>
          <w:rFonts w:cs="Times New Roman"/>
          <w:szCs w:val="28"/>
        </w:rPr>
      </w:pPr>
      <w:r w:rsidRPr="00E76CA7">
        <w:rPr>
          <w:rFonts w:cs="Times New Roman"/>
          <w:b/>
          <w:szCs w:val="28"/>
        </w:rPr>
        <w:t>Игра «Дополни до 10»</w:t>
      </w:r>
      <w:r>
        <w:rPr>
          <w:rFonts w:cs="Times New Roman"/>
          <w:szCs w:val="28"/>
        </w:rPr>
        <w:t xml:space="preserve"> </w:t>
      </w:r>
    </w:p>
    <w:p w:rsidR="00E76CA7" w:rsidRDefault="00347898" w:rsidP="00FB403A">
      <w:pPr>
        <w:rPr>
          <w:rFonts w:cs="Times New Roman"/>
          <w:szCs w:val="28"/>
        </w:rPr>
      </w:pPr>
      <w:r>
        <w:rPr>
          <w:rFonts w:cs="Times New Roman"/>
          <w:szCs w:val="28"/>
        </w:rPr>
        <w:t>П</w:t>
      </w:r>
      <w:r w:rsidR="00E76CA7" w:rsidRPr="00E76CA7">
        <w:rPr>
          <w:rFonts w:cs="Times New Roman"/>
          <w:szCs w:val="28"/>
        </w:rPr>
        <w:t>оможет детям сориентироваться в таком действии, как вычитание. На яркой картинке представлена забавная героиня – курица с яйцами, на которых написаны цифры. Помогите своему ребенку дополнить все варианты до числа 10, и в дальнейшем он будет щелкать все задачки как орешки.</w:t>
      </w:r>
    </w:p>
    <w:p w:rsidR="00E76CA7" w:rsidRPr="00690ACB" w:rsidRDefault="00E76CA7" w:rsidP="00FB403A">
      <w:pPr>
        <w:rPr>
          <w:rFonts w:cs="Times New Roman"/>
          <w:b/>
          <w:szCs w:val="28"/>
        </w:rPr>
      </w:pPr>
      <w:r w:rsidRPr="00690ACB">
        <w:rPr>
          <w:rFonts w:cs="Times New Roman"/>
          <w:b/>
          <w:szCs w:val="28"/>
        </w:rPr>
        <w:t>Игра с мячом «Закрепить знание последовательности дней недели».</w:t>
      </w:r>
    </w:p>
    <w:p w:rsidR="00690ACB" w:rsidRDefault="00690ACB" w:rsidP="00FB403A">
      <w:pPr>
        <w:rPr>
          <w:rFonts w:cs="Times New Roman"/>
          <w:szCs w:val="28"/>
        </w:rPr>
      </w:pPr>
      <w:r>
        <w:rPr>
          <w:rFonts w:cs="Times New Roman"/>
          <w:szCs w:val="28"/>
        </w:rPr>
        <w:t>Бросаем мяч ребенку и задаем вопрос, а он должен ответить, возвращая мяч.</w:t>
      </w:r>
    </w:p>
    <w:p w:rsidR="00E76CA7" w:rsidRPr="00E76CA7" w:rsidRDefault="00E76CA7" w:rsidP="00FB403A">
      <w:pPr>
        <w:rPr>
          <w:rFonts w:cs="Times New Roman"/>
          <w:szCs w:val="28"/>
        </w:rPr>
      </w:pPr>
      <w:r w:rsidRPr="00E76CA7">
        <w:rPr>
          <w:rFonts w:cs="Times New Roman"/>
          <w:szCs w:val="28"/>
        </w:rPr>
        <w:t>- Какой день недели наступает после четверга? После вторника?</w:t>
      </w:r>
    </w:p>
    <w:p w:rsidR="00E76CA7" w:rsidRPr="00E76CA7" w:rsidRDefault="00E76CA7" w:rsidP="00FB403A">
      <w:pPr>
        <w:rPr>
          <w:rFonts w:cs="Times New Roman"/>
          <w:szCs w:val="28"/>
        </w:rPr>
      </w:pPr>
      <w:r w:rsidRPr="00E76CA7">
        <w:rPr>
          <w:rFonts w:cs="Times New Roman"/>
          <w:szCs w:val="28"/>
        </w:rPr>
        <w:t>- Какой день идёт перед вторником? Перед понедельником?</w:t>
      </w:r>
    </w:p>
    <w:p w:rsidR="00E76CA7" w:rsidRPr="00E76CA7" w:rsidRDefault="00E76CA7" w:rsidP="00FB403A">
      <w:r w:rsidRPr="00E76CA7">
        <w:t>- Как называется третий день недели?</w:t>
      </w:r>
    </w:p>
    <w:p w:rsidR="00E76CA7" w:rsidRPr="00E76CA7" w:rsidRDefault="00E76CA7" w:rsidP="00FB403A">
      <w:r w:rsidRPr="00E76CA7">
        <w:t>- Какой день стоит между четвергом и субботой?</w:t>
      </w:r>
    </w:p>
    <w:p w:rsidR="00E76CA7" w:rsidRPr="00E76CA7" w:rsidRDefault="00E76CA7" w:rsidP="00FB403A">
      <w:r w:rsidRPr="00E76CA7">
        <w:t>- Назовите по - порядку дни недели, начиная со среды.</w:t>
      </w:r>
    </w:p>
    <w:p w:rsidR="00E76CA7" w:rsidRPr="00E76CA7" w:rsidRDefault="00E76CA7" w:rsidP="00FB403A">
      <w:r w:rsidRPr="00E76CA7">
        <w:t>- Назовите выходные дни. Назовите рабочие дни.</w:t>
      </w:r>
    </w:p>
    <w:p w:rsidR="00347898" w:rsidRDefault="00E76CA7" w:rsidP="00FB403A">
      <w:r w:rsidRPr="00690ACB">
        <w:rPr>
          <w:b/>
        </w:rPr>
        <w:t>Закрепить представления о частях суток.</w:t>
      </w:r>
      <w:r w:rsidRPr="00E76CA7">
        <w:t xml:space="preserve"> </w:t>
      </w:r>
    </w:p>
    <w:p w:rsidR="00E76CA7" w:rsidRPr="00E76CA7" w:rsidRDefault="00E76CA7" w:rsidP="00FB403A">
      <w:r w:rsidRPr="00E76CA7">
        <w:t>(На столе лежат картинки с изображением частей суток) какие части суток ты знаешь?</w:t>
      </w:r>
    </w:p>
    <w:p w:rsidR="00E76CA7" w:rsidRPr="00E76CA7" w:rsidRDefault="00E76CA7" w:rsidP="00FB403A">
      <w:r w:rsidRPr="00E76CA7">
        <w:t>- Разложи картинки в правильной последовательности, начиная с вечера.</w:t>
      </w:r>
    </w:p>
    <w:p w:rsidR="00E76CA7" w:rsidRPr="00E76CA7" w:rsidRDefault="00E76CA7" w:rsidP="00FB403A">
      <w:r w:rsidRPr="00E76CA7">
        <w:t>- Какое время суток бывает между утром и вечером? Между днём и ночью?</w:t>
      </w:r>
    </w:p>
    <w:p w:rsidR="00E76CA7" w:rsidRPr="00E76CA7" w:rsidRDefault="00E76CA7" w:rsidP="00FB403A">
      <w:r w:rsidRPr="00E76CA7">
        <w:t>- Какое время суток наступает после вечера? Дня? Утра? Ночи?</w:t>
      </w:r>
    </w:p>
    <w:p w:rsidR="00347898" w:rsidRDefault="00E76CA7" w:rsidP="00FB403A">
      <w:r w:rsidRPr="00690ACB">
        <w:rPr>
          <w:b/>
        </w:rPr>
        <w:t>Закрепить знание последовательности времён года</w:t>
      </w:r>
      <w:r w:rsidRPr="00E76CA7">
        <w:t xml:space="preserve">. </w:t>
      </w:r>
    </w:p>
    <w:p w:rsidR="00E76CA7" w:rsidRPr="00E76CA7" w:rsidRDefault="00E76CA7" w:rsidP="00FB403A">
      <w:r w:rsidRPr="00E76CA7">
        <w:t>(На столе лежат картинки с изображением времён года)</w:t>
      </w:r>
    </w:p>
    <w:p w:rsidR="00E76CA7" w:rsidRPr="00E76CA7" w:rsidRDefault="00E76CA7" w:rsidP="00FB403A">
      <w:r w:rsidRPr="00E76CA7">
        <w:t>- Разложи картинки с временами года по - порядку, начиная с лета.</w:t>
      </w:r>
    </w:p>
    <w:p w:rsidR="00E76CA7" w:rsidRPr="00E76CA7" w:rsidRDefault="00E76CA7" w:rsidP="00FB403A">
      <w:r w:rsidRPr="00E76CA7">
        <w:t>- Какое время года наступает после весны? Зимы? Осени?</w:t>
      </w:r>
    </w:p>
    <w:p w:rsidR="00E76CA7" w:rsidRPr="00E76CA7" w:rsidRDefault="00E76CA7" w:rsidP="00FB403A">
      <w:r w:rsidRPr="00E76CA7">
        <w:t>- Какое время года между зимой и летом? Между осенью и весной?</w:t>
      </w:r>
    </w:p>
    <w:p w:rsidR="00E76CA7" w:rsidRPr="00E76CA7" w:rsidRDefault="00E76CA7" w:rsidP="00FB403A">
      <w:r w:rsidRPr="00690ACB">
        <w:rPr>
          <w:b/>
        </w:rPr>
        <w:t>Закрепить названия месяцев по временам года, знание последовательности месяцев года</w:t>
      </w:r>
      <w:r w:rsidRPr="00E76CA7">
        <w:t>.</w:t>
      </w:r>
    </w:p>
    <w:p w:rsidR="00E76CA7" w:rsidRPr="00E76CA7" w:rsidRDefault="002C3EBE" w:rsidP="00FB403A">
      <w:r>
        <w:t>-</w:t>
      </w:r>
      <w:r w:rsidR="00E76CA7" w:rsidRPr="00E76CA7">
        <w:t xml:space="preserve"> Сколько месяцев в каждом времени года?</w:t>
      </w:r>
    </w:p>
    <w:p w:rsidR="00E76CA7" w:rsidRPr="00E76CA7" w:rsidRDefault="002C3EBE" w:rsidP="00FB403A">
      <w:r>
        <w:t>-</w:t>
      </w:r>
      <w:r w:rsidR="00E76CA7" w:rsidRPr="00E76CA7">
        <w:t xml:space="preserve"> Назови месяцы зимы? Весны? Лета? Осени?</w:t>
      </w:r>
    </w:p>
    <w:p w:rsidR="00E76CA7" w:rsidRPr="00E76CA7" w:rsidRDefault="002C3EBE" w:rsidP="00FB403A">
      <w:pPr>
        <w:rPr>
          <w:rFonts w:cs="Times New Roman"/>
          <w:szCs w:val="28"/>
        </w:rPr>
      </w:pPr>
      <w:r>
        <w:rPr>
          <w:rFonts w:cs="Times New Roman"/>
          <w:szCs w:val="28"/>
        </w:rPr>
        <w:t>-</w:t>
      </w:r>
      <w:r w:rsidR="00E76CA7" w:rsidRPr="00E76CA7">
        <w:rPr>
          <w:rFonts w:cs="Times New Roman"/>
          <w:szCs w:val="28"/>
        </w:rPr>
        <w:t xml:space="preserve"> Перечисли все месяцы в году.</w:t>
      </w:r>
    </w:p>
    <w:p w:rsidR="00E76CA7" w:rsidRPr="00690ACB" w:rsidRDefault="00690ACB" w:rsidP="00FB403A">
      <w:pPr>
        <w:rPr>
          <w:rFonts w:cs="Times New Roman"/>
          <w:b/>
          <w:szCs w:val="28"/>
        </w:rPr>
      </w:pPr>
      <w:r w:rsidRPr="00690ACB">
        <w:rPr>
          <w:rFonts w:cs="Times New Roman"/>
          <w:b/>
          <w:szCs w:val="28"/>
        </w:rPr>
        <w:t xml:space="preserve">Игра </w:t>
      </w:r>
      <w:r w:rsidR="00E76CA7" w:rsidRPr="00690ACB">
        <w:rPr>
          <w:rFonts w:cs="Times New Roman"/>
          <w:b/>
          <w:szCs w:val="28"/>
        </w:rPr>
        <w:t>«Какое число я пропустила?»</w:t>
      </w:r>
    </w:p>
    <w:p w:rsidR="00E76CA7" w:rsidRPr="00E76CA7" w:rsidRDefault="00E76CA7" w:rsidP="00FB403A">
      <w:pPr>
        <w:rPr>
          <w:rFonts w:cs="Times New Roman"/>
          <w:szCs w:val="28"/>
        </w:rPr>
      </w:pPr>
      <w:r w:rsidRPr="00E76CA7">
        <w:rPr>
          <w:rFonts w:cs="Times New Roman"/>
          <w:szCs w:val="28"/>
        </w:rPr>
        <w:t>Взрослый называет ряд чисел от 1 до 10.</w:t>
      </w:r>
    </w:p>
    <w:p w:rsidR="00E76CA7" w:rsidRPr="00E76CA7" w:rsidRDefault="00E76CA7" w:rsidP="00FB403A">
      <w:pPr>
        <w:rPr>
          <w:rFonts w:cs="Times New Roman"/>
          <w:szCs w:val="28"/>
        </w:rPr>
      </w:pPr>
      <w:r w:rsidRPr="00E76CA7">
        <w:rPr>
          <w:rFonts w:cs="Times New Roman"/>
          <w:szCs w:val="28"/>
        </w:rPr>
        <w:t>Пропускается одно из чисел. Ребенку надо назвать пропущенное</w:t>
      </w:r>
      <w:r w:rsidR="00690ACB">
        <w:rPr>
          <w:rFonts w:cs="Times New Roman"/>
          <w:szCs w:val="28"/>
        </w:rPr>
        <w:t xml:space="preserve"> число</w:t>
      </w:r>
      <w:r w:rsidRPr="00E76CA7">
        <w:rPr>
          <w:rFonts w:cs="Times New Roman"/>
          <w:szCs w:val="28"/>
        </w:rPr>
        <w:t>.</w:t>
      </w:r>
    </w:p>
    <w:p w:rsidR="00E76CA7" w:rsidRPr="00690ACB" w:rsidRDefault="00690ACB" w:rsidP="00FB403A">
      <w:pPr>
        <w:rPr>
          <w:rFonts w:cs="Times New Roman"/>
          <w:b/>
          <w:szCs w:val="28"/>
        </w:rPr>
      </w:pPr>
      <w:r w:rsidRPr="00690ACB">
        <w:rPr>
          <w:rFonts w:cs="Times New Roman"/>
          <w:b/>
          <w:szCs w:val="28"/>
        </w:rPr>
        <w:t>Игра</w:t>
      </w:r>
      <w:r w:rsidR="00E76CA7" w:rsidRPr="00690ACB">
        <w:rPr>
          <w:rFonts w:cs="Times New Roman"/>
          <w:b/>
          <w:szCs w:val="28"/>
        </w:rPr>
        <w:t xml:space="preserve"> «Что изменилось?»</w:t>
      </w:r>
    </w:p>
    <w:p w:rsidR="00E76CA7" w:rsidRPr="00E76CA7" w:rsidRDefault="00E76CA7" w:rsidP="00FB403A">
      <w:pPr>
        <w:rPr>
          <w:rFonts w:cs="Times New Roman"/>
          <w:szCs w:val="28"/>
        </w:rPr>
      </w:pPr>
      <w:r w:rsidRPr="00E76CA7">
        <w:rPr>
          <w:rFonts w:cs="Times New Roman"/>
          <w:szCs w:val="28"/>
        </w:rPr>
        <w:t>Разложите на столе карточки с цифрами от 1 до 10. Попросите ребёнка закрыть глаза и поменяйте местами некоторые цифры. Попросите малыша найти ошибки и исправить их.</w:t>
      </w:r>
    </w:p>
    <w:p w:rsidR="00E76CA7" w:rsidRPr="00690ACB" w:rsidRDefault="00690ACB" w:rsidP="00FB403A">
      <w:pPr>
        <w:rPr>
          <w:rFonts w:cs="Times New Roman"/>
          <w:b/>
          <w:szCs w:val="28"/>
        </w:rPr>
      </w:pPr>
      <w:r w:rsidRPr="00690ACB">
        <w:rPr>
          <w:rFonts w:cs="Times New Roman"/>
          <w:b/>
          <w:szCs w:val="28"/>
        </w:rPr>
        <w:t>Игра</w:t>
      </w:r>
      <w:r w:rsidR="00E76CA7" w:rsidRPr="00690ACB">
        <w:rPr>
          <w:rFonts w:cs="Times New Roman"/>
          <w:b/>
          <w:szCs w:val="28"/>
        </w:rPr>
        <w:t xml:space="preserve"> «Сколько и почему?»</w:t>
      </w:r>
    </w:p>
    <w:p w:rsidR="00E76CA7" w:rsidRPr="00E76CA7" w:rsidRDefault="00E76CA7" w:rsidP="00FB403A">
      <w:r w:rsidRPr="00E76CA7">
        <w:t>Утром спросите у ребенка, сколько щеточек стоит в стаканчике в ванной комнате? Почему? (Нас трое и щеток три.)</w:t>
      </w:r>
    </w:p>
    <w:p w:rsidR="00E76CA7" w:rsidRPr="00E76CA7" w:rsidRDefault="00E76CA7" w:rsidP="00FB403A">
      <w:r w:rsidRPr="00E76CA7">
        <w:t>Сели завтракать. Спросите, чего на столе больше, вилок или ложек? Сколько чашек? Положи в каждую чашку по чайной ложке. Чего больше, чего меньше?</w:t>
      </w:r>
    </w:p>
    <w:p w:rsidR="00E76FFE" w:rsidRDefault="00E76FFE" w:rsidP="00FB403A">
      <w:pPr>
        <w:rPr>
          <w:b/>
        </w:rPr>
      </w:pPr>
      <w:r>
        <w:rPr>
          <w:b/>
        </w:rPr>
        <w:t>Л</w:t>
      </w:r>
      <w:r w:rsidR="00690ACB" w:rsidRPr="00690ACB">
        <w:rPr>
          <w:b/>
        </w:rPr>
        <w:t>огические задачки</w:t>
      </w:r>
      <w:r w:rsidR="00690ACB">
        <w:rPr>
          <w:b/>
        </w:rPr>
        <w:t xml:space="preserve"> </w:t>
      </w:r>
    </w:p>
    <w:p w:rsidR="00E76CA7" w:rsidRPr="00E76CA7" w:rsidRDefault="00E76CA7" w:rsidP="00FB403A">
      <w:r w:rsidRPr="00E76CA7">
        <w:t>• Дети лепили снежную крепость. После прогулки на батарее сохло 8 мокрых варежек. Сколько было детей?</w:t>
      </w:r>
    </w:p>
    <w:p w:rsidR="00E76CA7" w:rsidRPr="00E76CA7" w:rsidRDefault="00E76CA7" w:rsidP="00FB403A">
      <w:r w:rsidRPr="00E76CA7">
        <w:t>• Из дупла выглядывало 6 беличьих хвостиков. Сколько белок в дупле?</w:t>
      </w:r>
    </w:p>
    <w:p w:rsidR="00E76CA7" w:rsidRPr="00E76CA7" w:rsidRDefault="00E76CA7" w:rsidP="00FB403A">
      <w:r w:rsidRPr="00E76CA7">
        <w:t>• Дед, бабка, внучка, Жучка, кошка и мышка вытянули репку. Сколько глаз увидело репку?</w:t>
      </w:r>
    </w:p>
    <w:p w:rsidR="00E76CA7" w:rsidRPr="00E76CA7" w:rsidRDefault="00E76CA7" w:rsidP="00FB403A">
      <w:r w:rsidRPr="00E76CA7">
        <w:t>• Из-под ворот видно 8 кошачьих лап. Сколько кошек во дворе?</w:t>
      </w:r>
    </w:p>
    <w:p w:rsidR="00E76CA7" w:rsidRPr="00E76CA7" w:rsidRDefault="00E76CA7" w:rsidP="00FB403A">
      <w:r w:rsidRPr="00E76CA7">
        <w:t>• Сколько ушей у трёх малышей?</w:t>
      </w:r>
    </w:p>
    <w:p w:rsidR="00E76CA7" w:rsidRPr="00E76CA7" w:rsidRDefault="00E76CA7" w:rsidP="00FB403A">
      <w:r w:rsidRPr="00E76CA7">
        <w:t>• У бабушки Даши внучка Маша, пёс Дружок, кот Пушок. Сколько внуков у бабушки? И т. д.</w:t>
      </w:r>
    </w:p>
    <w:p w:rsidR="00E76CA7" w:rsidRPr="00690ACB" w:rsidRDefault="00690ACB" w:rsidP="00FB403A">
      <w:pPr>
        <w:rPr>
          <w:b/>
        </w:rPr>
      </w:pPr>
      <w:r w:rsidRPr="00690ACB">
        <w:rPr>
          <w:b/>
        </w:rPr>
        <w:t>Игра</w:t>
      </w:r>
      <w:r w:rsidR="00E76CA7" w:rsidRPr="00690ACB">
        <w:rPr>
          <w:b/>
        </w:rPr>
        <w:t xml:space="preserve"> «Что выше?»</w:t>
      </w:r>
    </w:p>
    <w:p w:rsidR="00E76CA7" w:rsidRPr="00E76CA7" w:rsidRDefault="00E76CA7" w:rsidP="00FB403A">
      <w:r w:rsidRPr="00E76CA7">
        <w:t>Дом или забор? Слон или крокодил? Стол или стул?</w:t>
      </w:r>
    </w:p>
    <w:p w:rsidR="00E76CA7" w:rsidRPr="00E76CA7" w:rsidRDefault="00E76CA7" w:rsidP="00FB403A">
      <w:r w:rsidRPr="00E76CA7">
        <w:t>Грузовик или легковая машина? И т. д.</w:t>
      </w:r>
    </w:p>
    <w:p w:rsidR="00E76CA7" w:rsidRPr="00690ACB" w:rsidRDefault="00690ACB" w:rsidP="00FB403A">
      <w:pPr>
        <w:rPr>
          <w:b/>
        </w:rPr>
      </w:pPr>
      <w:r w:rsidRPr="00690ACB">
        <w:rPr>
          <w:b/>
        </w:rPr>
        <w:t xml:space="preserve">Игра </w:t>
      </w:r>
      <w:r w:rsidR="00E76CA7" w:rsidRPr="00690ACB">
        <w:rPr>
          <w:b/>
        </w:rPr>
        <w:t>«Посмотри вокруг».</w:t>
      </w:r>
    </w:p>
    <w:p w:rsidR="00E76CA7" w:rsidRPr="00E76CA7" w:rsidRDefault="00E76CA7" w:rsidP="00FB403A">
      <w:r w:rsidRPr="00E76CA7">
        <w:t>Что бывает прямоугольной формы?</w:t>
      </w:r>
      <w:r w:rsidR="00690ACB">
        <w:t xml:space="preserve"> </w:t>
      </w:r>
      <w:r w:rsidRPr="00E76CA7">
        <w:t>Что бывает круглое?</w:t>
      </w:r>
      <w:r w:rsidR="00690ACB">
        <w:t xml:space="preserve"> </w:t>
      </w:r>
      <w:r w:rsidRPr="00E76CA7">
        <w:t>Что бывает треугольное?</w:t>
      </w:r>
      <w:r w:rsidR="00690ACB">
        <w:t xml:space="preserve"> И т.д.</w:t>
      </w:r>
    </w:p>
    <w:p w:rsidR="00E76CA7" w:rsidRPr="00690ACB" w:rsidRDefault="00E76CA7" w:rsidP="00FB403A">
      <w:pPr>
        <w:rPr>
          <w:b/>
        </w:rPr>
      </w:pPr>
      <w:r w:rsidRPr="00690ACB">
        <w:rPr>
          <w:b/>
        </w:rPr>
        <w:t>Между делами можно поиграть с ребёнком в следующие игры:</w:t>
      </w:r>
    </w:p>
    <w:p w:rsidR="00E76CA7" w:rsidRPr="00E76CA7" w:rsidRDefault="00E76CA7" w:rsidP="00FB403A">
      <w:r w:rsidRPr="00E76CA7">
        <w:t>На полке стоят игрушки.</w:t>
      </w:r>
    </w:p>
    <w:p w:rsidR="00E76CA7" w:rsidRPr="00E76CA7" w:rsidRDefault="00E76CA7" w:rsidP="00FB403A">
      <w:r w:rsidRPr="00E76CA7">
        <w:t>• Сколько всего игрушек? Который по счету мишка?</w:t>
      </w:r>
    </w:p>
    <w:p w:rsidR="00E76CA7" w:rsidRPr="00E76CA7" w:rsidRDefault="00E76CA7" w:rsidP="00FB403A">
      <w:r w:rsidRPr="00E76CA7">
        <w:t>• Кто стоит первым? Третьим? Кто стоит между вторым и четвертым?</w:t>
      </w:r>
    </w:p>
    <w:p w:rsidR="00E76CA7" w:rsidRPr="00E76CA7" w:rsidRDefault="00E76CA7" w:rsidP="00FB403A">
      <w:r w:rsidRPr="00E76CA7">
        <w:t>• Кто второй справа? Кто самый высокий?</w:t>
      </w:r>
      <w:r w:rsidR="00690ACB">
        <w:t xml:space="preserve"> </w:t>
      </w:r>
      <w:r w:rsidRPr="00E76CA7">
        <w:t>Кто самый низкий?</w:t>
      </w:r>
    </w:p>
    <w:p w:rsidR="00E76CA7" w:rsidRDefault="00E76CA7" w:rsidP="00E76CA7">
      <w:pPr>
        <w:pStyle w:val="a6"/>
        <w:spacing w:line="240" w:lineRule="auto"/>
        <w:ind w:left="0"/>
        <w:rPr>
          <w:rFonts w:cs="Times New Roman"/>
          <w:szCs w:val="28"/>
        </w:rPr>
      </w:pPr>
      <w:r w:rsidRPr="00E76CA7">
        <w:rPr>
          <w:rFonts w:cs="Times New Roman"/>
          <w:szCs w:val="28"/>
        </w:rPr>
        <w:t>Желаем  успехов Вам и вашим малышам!</w:t>
      </w:r>
    </w:p>
    <w:p w:rsidR="00331196" w:rsidRDefault="00E76FFE" w:rsidP="00207BEC">
      <w:pPr>
        <w:pStyle w:val="2"/>
      </w:pPr>
      <w:bookmarkStart w:id="5" w:name="_Toc156289628"/>
      <w:r>
        <w:t>2</w:t>
      </w:r>
      <w:r w:rsidR="00690ACB" w:rsidRPr="00690ACB">
        <w:t xml:space="preserve">.2. </w:t>
      </w:r>
      <w:r w:rsidR="008F5FF2" w:rsidRPr="008F5FF2">
        <w:t>Игры под рукой</w:t>
      </w:r>
      <w:r w:rsidR="008F5FF2">
        <w:t xml:space="preserve"> -</w:t>
      </w:r>
      <w:r w:rsidR="008F5FF2" w:rsidRPr="008F5FF2">
        <w:t xml:space="preserve"> </w:t>
      </w:r>
      <w:r w:rsidR="008F5FF2">
        <w:t>и</w:t>
      </w:r>
      <w:r w:rsidR="00331196">
        <w:t>гры, развивающие у дошкольников математическое мышление.</w:t>
      </w:r>
      <w:bookmarkEnd w:id="5"/>
    </w:p>
    <w:p w:rsidR="008F5FF2" w:rsidRPr="008F5FF2" w:rsidRDefault="008F5FF2" w:rsidP="00FB403A">
      <w:r w:rsidRPr="008F5FF2">
        <w:t>Как отмечала в свое время Александра Платоновна Усова, доктор педагогических наук, значительной частью знаний и умений ребенок овладевает без специального обучения, в повседневном общении с взрослыми, сверстниками, в ходе игр, наблюдений.</w:t>
      </w:r>
    </w:p>
    <w:p w:rsidR="008F5FF2" w:rsidRPr="008F5FF2" w:rsidRDefault="008F5FF2" w:rsidP="00FB403A">
      <w:r w:rsidRPr="008F5FF2">
        <w:t xml:space="preserve">Поэтому задача </w:t>
      </w:r>
      <w:r>
        <w:t>воспитывающего взрослого</w:t>
      </w:r>
      <w:r w:rsidRPr="008F5FF2">
        <w:t xml:space="preserve"> - помочь ребенку приобрести полноценные знания вне занятий. </w:t>
      </w:r>
    </w:p>
    <w:p w:rsidR="008F5FF2" w:rsidRPr="008F5FF2" w:rsidRDefault="008F5FF2" w:rsidP="00FB403A">
      <w:r w:rsidRPr="008F5FF2">
        <w:t xml:space="preserve">Хочу поделиться с вами своими наработками, играми, сделанными своими руками, направленными на изучение математики играя. Я назвала эту подборку: «Игры под рукой» </w:t>
      </w:r>
    </w:p>
    <w:p w:rsidR="008F5FF2" w:rsidRPr="008F5FF2" w:rsidRDefault="008F5FF2" w:rsidP="00FB403A">
      <w:r w:rsidRPr="008F5FF2">
        <w:t>Эти пособия сделаны из подручных средств, которые есть у каждого в доме. Каждая из игр решает конкретную задачу совершенствования математических представлений детей.</w:t>
      </w:r>
      <w:r w:rsidR="008C4684">
        <w:t xml:space="preserve"> </w:t>
      </w:r>
      <w:r w:rsidRPr="008F5FF2">
        <w:t>Они интересны для детей, увлекательны, эмоционально захватывают их. А процесс решения, поиска ответа, основанный на интересе к задаче, невозможен без активной работы мысли.</w:t>
      </w:r>
    </w:p>
    <w:p w:rsidR="008F5FF2" w:rsidRPr="008F5FF2" w:rsidRDefault="008F5FF2" w:rsidP="00207BEC">
      <w:pPr>
        <w:pStyle w:val="3"/>
      </w:pPr>
      <w:bookmarkStart w:id="6" w:name="_Toc156289629"/>
      <w:r w:rsidRPr="008F5FF2">
        <w:t>«Математический планшет»</w:t>
      </w:r>
      <w:bookmarkEnd w:id="6"/>
    </w:p>
    <w:p w:rsidR="008F5FF2" w:rsidRPr="008F5FF2" w:rsidRDefault="008F5FF2" w:rsidP="00FB403A">
      <w:r w:rsidRPr="008F5FF2">
        <w:t xml:space="preserve">Применяя планшет, формируется понятие числа, числового ряда, состава числа, совершенствуются  навыки количественного и порядкового счёта. Развивается мелкая моторика руки ребенка. </w:t>
      </w:r>
    </w:p>
    <w:p w:rsidR="008F5FF2" w:rsidRPr="008F5FF2" w:rsidRDefault="008F5FF2" w:rsidP="00207BEC">
      <w:pPr>
        <w:pStyle w:val="3"/>
      </w:pPr>
      <w:bookmarkStart w:id="7" w:name="_Toc156289630"/>
      <w:r w:rsidRPr="008F5FF2">
        <w:t>«Путешествие по клеткам»</w:t>
      </w:r>
      <w:r>
        <w:t xml:space="preserve"> </w:t>
      </w:r>
      <w:r w:rsidRPr="008F5FF2">
        <w:t>(Интерпретация игры «Муха»)</w:t>
      </w:r>
      <w:bookmarkEnd w:id="7"/>
    </w:p>
    <w:p w:rsidR="008F5FF2" w:rsidRPr="008F5FF2" w:rsidRDefault="008F5FF2" w:rsidP="00FB403A">
      <w:r w:rsidRPr="008F5FF2">
        <w:t xml:space="preserve">С помощью этой игры можно закрепить умение ориентироваться на плоскости листа, количественный счет при продвижении по клеткам, а так же понятия "лево - право", "вверх - вниз". </w:t>
      </w:r>
    </w:p>
    <w:p w:rsidR="008F5FF2" w:rsidRPr="008F5FF2" w:rsidRDefault="008F5FF2" w:rsidP="00FB403A">
      <w:r w:rsidRPr="008F5FF2">
        <w:t xml:space="preserve">Задание выполняется на листах в клетку. Задается исходная точка. Руководствуясь пояснениями взрослого, ребенок движет предмет, в нашем случае это божья коровка,  в нужном направлении. </w:t>
      </w:r>
    </w:p>
    <w:p w:rsidR="008F5FF2" w:rsidRPr="008F5FF2" w:rsidRDefault="008F5FF2" w:rsidP="00FB403A">
      <w:r w:rsidRPr="008F5FF2">
        <w:t xml:space="preserve">Эта игра является хорошей подготовкой ребенка к написанию графических диктантов. </w:t>
      </w:r>
    </w:p>
    <w:p w:rsidR="008F5FF2" w:rsidRPr="008F5FF2" w:rsidRDefault="008F5FF2" w:rsidP="00207BEC">
      <w:pPr>
        <w:pStyle w:val="3"/>
      </w:pPr>
      <w:bookmarkStart w:id="8" w:name="_Toc156289631"/>
      <w:r w:rsidRPr="008F5FF2">
        <w:t>«Игры с пробками»</w:t>
      </w:r>
      <w:bookmarkEnd w:id="8"/>
    </w:p>
    <w:p w:rsidR="008F5FF2" w:rsidRPr="008F5FF2" w:rsidRDefault="008F5FF2" w:rsidP="00FB403A">
      <w:r w:rsidRPr="008F5FF2">
        <w:t>В этой игре мы можем закрепить знания о цифрах и их месте в ряду натуральных чисел.</w:t>
      </w:r>
    </w:p>
    <w:p w:rsidR="008F5FF2" w:rsidRPr="008F5FF2" w:rsidRDefault="008F5FF2" w:rsidP="00FB403A">
      <w:r w:rsidRPr="008F5FF2">
        <w:t>Детям даются разные установки:</w:t>
      </w:r>
    </w:p>
    <w:p w:rsidR="008F5FF2" w:rsidRPr="008F5FF2" w:rsidRDefault="008F5FF2" w:rsidP="00FB403A">
      <w:r w:rsidRPr="008F5FF2">
        <w:t>- собери гусеницу из пробок от 1 до 10</w:t>
      </w:r>
    </w:p>
    <w:p w:rsidR="008F5FF2" w:rsidRPr="008F5FF2" w:rsidRDefault="008F5FF2" w:rsidP="00FB403A">
      <w:r w:rsidRPr="008F5FF2">
        <w:t>- собери гусеницу из пробок, начиная от 9 до 5 ….</w:t>
      </w:r>
    </w:p>
    <w:p w:rsidR="008F5FF2" w:rsidRPr="008F5FF2" w:rsidRDefault="008F5FF2" w:rsidP="00FB403A">
      <w:r w:rsidRPr="008F5FF2">
        <w:t>- Найди нужную цифру и укрась дерево или снеговика</w:t>
      </w:r>
    </w:p>
    <w:p w:rsidR="008F5FF2" w:rsidRPr="008F5FF2" w:rsidRDefault="008F5FF2" w:rsidP="00207BEC">
      <w:pPr>
        <w:pStyle w:val="3"/>
      </w:pPr>
      <w:bookmarkStart w:id="9" w:name="_Toc156289632"/>
      <w:r w:rsidRPr="008F5FF2">
        <w:t>Игра «Найди клад»</w:t>
      </w:r>
      <w:bookmarkEnd w:id="9"/>
    </w:p>
    <w:p w:rsidR="008F5FF2" w:rsidRPr="008F5FF2" w:rsidRDefault="008F5FF2" w:rsidP="00FB403A">
      <w:r w:rsidRPr="008F5FF2">
        <w:t xml:space="preserve">Эта игра  очень интересна детям. Изготовлена она из цветного риса, который очень просто можно покрасить самим в домашних условиях. Дети любят просто копаться в такой чаше с рисом. А если эти полезные тактильные ощущения ребенка направить еще и на познавательную активность, то такая польза для ребенка будет бесценна.  </w:t>
      </w:r>
    </w:p>
    <w:p w:rsidR="008F5FF2" w:rsidRPr="008F5FF2" w:rsidRDefault="008F5FF2" w:rsidP="00FB403A">
      <w:r w:rsidRPr="008F5FF2">
        <w:t>В этой игре дети закрепляют понятие число и цифра, совершенствуют навык решения примеров, формируют представления о составе чисел. При тактильных ощущениях происходит развитие мелкой моторики руки ребенка, что важно для полноценного формирования личности. Игру можно применять в рамках программы «Основы финансовой грамотности».</w:t>
      </w:r>
    </w:p>
    <w:p w:rsidR="008F5FF2" w:rsidRPr="008F5FF2" w:rsidRDefault="008F5FF2" w:rsidP="00FB403A">
      <w:r w:rsidRPr="008F5FF2">
        <w:t>Кому интересен способ безопасного окрашивания риса, напишите в чате, я покажу.</w:t>
      </w:r>
    </w:p>
    <w:p w:rsidR="008F5FF2" w:rsidRPr="008F5FF2" w:rsidRDefault="008F5FF2" w:rsidP="00207BEC">
      <w:pPr>
        <w:pStyle w:val="3"/>
      </w:pPr>
      <w:bookmarkStart w:id="10" w:name="_Toc156289633"/>
      <w:r w:rsidRPr="008F5FF2">
        <w:t>Игра «Математические стаканчики»</w:t>
      </w:r>
      <w:bookmarkEnd w:id="10"/>
      <w:r w:rsidRPr="008F5FF2">
        <w:t xml:space="preserve"> </w:t>
      </w:r>
    </w:p>
    <w:p w:rsidR="008F5FF2" w:rsidRPr="008F5FF2" w:rsidRDefault="008F5FF2" w:rsidP="00FB403A">
      <w:r w:rsidRPr="008F5FF2">
        <w:t>Очень простое и интересное для детей пособие. Изготовлено оно из пластиковых стаканчиков из под йогурта или детского питания. На каждом стаканчике маркером нарисована цифра. К этой игре  прилагаются: ватные шарики разных размеров, китайские палочки, пинцеты, коктейльные трубочки (обязательно одноразовые).</w:t>
      </w:r>
    </w:p>
    <w:p w:rsidR="008F5FF2" w:rsidRPr="008F5FF2" w:rsidRDefault="008F5FF2" w:rsidP="00FB403A">
      <w:r w:rsidRPr="008F5FF2">
        <w:t xml:space="preserve"> А заданий можно придумать большое множество.</w:t>
      </w:r>
    </w:p>
    <w:p w:rsidR="008F5FF2" w:rsidRPr="008F5FF2" w:rsidRDefault="008F5FF2" w:rsidP="00FB403A">
      <w:r w:rsidRPr="008F5FF2">
        <w:t>- Положи ватные шарики при помощи палочек, пинцета, трубочек…</w:t>
      </w:r>
    </w:p>
    <w:p w:rsidR="008F5FF2" w:rsidRPr="008F5FF2" w:rsidRDefault="008F5FF2" w:rsidP="00FB403A">
      <w:r w:rsidRPr="008F5FF2">
        <w:t>- Рассортируй шарики по размеру…</w:t>
      </w:r>
    </w:p>
    <w:p w:rsidR="008F5FF2" w:rsidRPr="008F5FF2" w:rsidRDefault="008F5FF2" w:rsidP="00FB403A">
      <w:r w:rsidRPr="008F5FF2">
        <w:t>- Игры на скорость и правильность выполнения задания…(Где может участвовать несколько детей)</w:t>
      </w:r>
    </w:p>
    <w:p w:rsidR="008F5FF2" w:rsidRPr="008F5FF2" w:rsidRDefault="008F5FF2" w:rsidP="00207BEC">
      <w:pPr>
        <w:pStyle w:val="3"/>
      </w:pPr>
      <w:bookmarkStart w:id="11" w:name="_Toc156289634"/>
      <w:r w:rsidRPr="008F5FF2">
        <w:t>Игра «Волшебные дорожки» (или «Зеркальное рисование»)</w:t>
      </w:r>
      <w:bookmarkEnd w:id="11"/>
    </w:p>
    <w:p w:rsidR="008F5FF2" w:rsidRPr="008F5FF2" w:rsidRDefault="008F5FF2" w:rsidP="00FB403A">
      <w:r w:rsidRPr="008F5FF2">
        <w:t xml:space="preserve">Игра решает очень важные задачи для развития ребенка. Пособие предназначено для формирования и развития межполушарных взаимодействий у детей. Нейропсихологи утверждают, что от  развитости межполушарных связей у детей зависит обучаемость, скорость и легкость овладения новыми навыками. Чем более они развиты, тем легче ребенку осваивать чтение, письмо, достигать успехов в спорте и даже строить межличностные отношения и успешность в жизни в целом. </w:t>
      </w:r>
    </w:p>
    <w:p w:rsidR="008F5FF2" w:rsidRPr="008F5FF2" w:rsidRDefault="008F5FF2" w:rsidP="00FB403A">
      <w:r w:rsidRPr="008F5FF2">
        <w:t xml:space="preserve">Мы с вами в этом ребенку можем и должны помочь. </w:t>
      </w:r>
    </w:p>
    <w:p w:rsidR="008F5FF2" w:rsidRPr="008F5FF2" w:rsidRDefault="008F5FF2" w:rsidP="00FB403A">
      <w:r w:rsidRPr="008F5FF2">
        <w:t xml:space="preserve">Вот как это работает: На простых листах бумаги фломастером нарисованы различные линии. Их я называю «прописи с игровыми заданиями»,  в которых нужно при помощи той же пробки от детского питания проводить линии (дорожки)  левой и правой рукой одновременно или поочередно. В прямом или обратном направлении, в разные стороны и т.д. </w:t>
      </w:r>
    </w:p>
    <w:p w:rsidR="008F5FF2" w:rsidRPr="008F5FF2" w:rsidRDefault="008F5FF2" w:rsidP="00FB403A">
      <w:pPr>
        <w:rPr>
          <w:rFonts w:cs="Times New Roman"/>
          <w:szCs w:val="28"/>
        </w:rPr>
      </w:pPr>
      <w:r w:rsidRPr="008F5FF2">
        <w:rPr>
          <w:rFonts w:cs="Times New Roman"/>
          <w:szCs w:val="28"/>
        </w:rPr>
        <w:t>Эти «Прописи» помогают синхронизировать работу глаз и рук, улучшить координацию и пространственно-графическую ориентацию, а также подготовить дошкольников к обучению в школе.</w:t>
      </w:r>
    </w:p>
    <w:p w:rsidR="001E6797" w:rsidRPr="004E1548" w:rsidRDefault="004E1548" w:rsidP="00FB09DB">
      <w:pPr>
        <w:pStyle w:val="2"/>
      </w:pPr>
      <w:bookmarkStart w:id="12" w:name="_Toc156289635"/>
      <w:r w:rsidRPr="004E1548">
        <w:t>2.3. Математические игры своими руками</w:t>
      </w:r>
      <w:bookmarkEnd w:id="12"/>
    </w:p>
    <w:p w:rsidR="00E76FFE" w:rsidRDefault="00E76FFE" w:rsidP="00FB403A">
      <w:r w:rsidRPr="004E1548">
        <w:t>Математические игры</w:t>
      </w:r>
      <w:r w:rsidR="004E1548">
        <w:t xml:space="preserve"> не обязательно покупать</w:t>
      </w:r>
      <w:r w:rsidR="00CC1387">
        <w:t xml:space="preserve"> в магазине</w:t>
      </w:r>
      <w:r w:rsidR="004E1548">
        <w:t>, тем более, что они быстро стан</w:t>
      </w:r>
      <w:r w:rsidR="00CC1387">
        <w:t>овятся не интересными для детей. Почему?</w:t>
      </w:r>
      <w:r w:rsidR="004E1548">
        <w:t xml:space="preserve"> </w:t>
      </w:r>
      <w:r w:rsidR="00CC1387">
        <w:t>Дети</w:t>
      </w:r>
      <w:r w:rsidR="004E1548">
        <w:t xml:space="preserve"> их освоили, знают алгоритм выполнения, просто надоели</w:t>
      </w:r>
      <w:r w:rsidR="00CC1387">
        <w:t>. Мне на выручку приходят игры, сделанные своими руками. Это не стандартные, интересные, всегда новые, с новыми инструкциями, алгоритмами выполнения. Игры я делаю для малых групп, индивидуальные, реже для больших подгрупп, так как занимаются в математическом уголке дети малыми подгруппами.</w:t>
      </w:r>
    </w:p>
    <w:p w:rsidR="00CC1387" w:rsidRPr="004E1548" w:rsidRDefault="00CC1387" w:rsidP="00FB403A">
      <w:r>
        <w:t>Свои наработки я показываю родителям, предлагая им поиграть с детьми дома, повторяя идею создания развивающей игры</w:t>
      </w:r>
      <w:r w:rsidR="001B78D5">
        <w:t>. Сделать эти игры можно из подручного материала. Многое из материалов можно заменять на то, что есть дома – главное захотеть, а идею можно взять и у нас в детском саду, и в Интернете.</w:t>
      </w:r>
    </w:p>
    <w:p w:rsidR="00E76FFE" w:rsidRPr="001623D3" w:rsidRDefault="00E76FFE" w:rsidP="00207BEC">
      <w:pPr>
        <w:pStyle w:val="3"/>
      </w:pPr>
      <w:bookmarkStart w:id="13" w:name="__RefHeading___Toc976_658563382"/>
      <w:bookmarkStart w:id="14" w:name="_Toc156289636"/>
      <w:bookmarkEnd w:id="13"/>
      <w:r w:rsidRPr="001D4EEC">
        <w:t xml:space="preserve">1. </w:t>
      </w:r>
      <w:r w:rsidR="001D4EEC" w:rsidRPr="00CC1387">
        <w:t xml:space="preserve">Игра – сортер </w:t>
      </w:r>
      <w:r w:rsidRPr="00CC1387">
        <w:t>«Сосчитай и собери шарики»</w:t>
      </w:r>
      <w:bookmarkEnd w:id="14"/>
    </w:p>
    <w:p w:rsidR="00E76FFE" w:rsidRDefault="00E76FFE" w:rsidP="00347898">
      <w:pPr>
        <w:pStyle w:val="af9"/>
      </w:pPr>
      <w:r>
        <w:rPr>
          <w:noProof/>
        </w:rPr>
        <w:drawing>
          <wp:inline distT="0" distB="0" distL="0" distR="0" wp14:anchorId="25A2BC24" wp14:editId="6F1888D2">
            <wp:extent cx="1511743" cy="2160000"/>
            <wp:effectExtent l="0" t="0" r="0" b="0"/>
            <wp:docPr id="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pic:cNvPicPr>
                      <a:picLocks noChangeAspect="1" noChangeArrowheads="1"/>
                    </pic:cNvPicPr>
                  </pic:nvPicPr>
                  <pic:blipFill>
                    <a:blip r:embed="rId33"/>
                    <a:stretch>
                      <a:fillRect/>
                    </a:stretch>
                  </pic:blipFill>
                  <pic:spPr bwMode="auto">
                    <a:xfrm>
                      <a:off x="0" y="0"/>
                      <a:ext cx="1511743" cy="2160000"/>
                    </a:xfrm>
                    <a:prstGeom prst="rect">
                      <a:avLst/>
                    </a:prstGeom>
                  </pic:spPr>
                </pic:pic>
              </a:graphicData>
            </a:graphic>
          </wp:inline>
        </w:drawing>
      </w:r>
      <w:r>
        <w:t xml:space="preserve"> </w:t>
      </w:r>
      <w:r>
        <w:rPr>
          <w:noProof/>
        </w:rPr>
        <w:drawing>
          <wp:inline distT="0" distB="0" distL="0" distR="0" wp14:anchorId="1B45C5AB" wp14:editId="5EBD01D1">
            <wp:extent cx="1493970" cy="2160000"/>
            <wp:effectExtent l="0" t="0" r="0" b="0"/>
            <wp:docPr id="11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34"/>
                    <a:stretch>
                      <a:fillRect/>
                    </a:stretch>
                  </pic:blipFill>
                  <pic:spPr bwMode="auto">
                    <a:xfrm>
                      <a:off x="0" y="0"/>
                      <a:ext cx="1493970" cy="2160000"/>
                    </a:xfrm>
                    <a:prstGeom prst="rect">
                      <a:avLst/>
                    </a:prstGeom>
                  </pic:spPr>
                </pic:pic>
              </a:graphicData>
            </a:graphic>
          </wp:inline>
        </w:drawing>
      </w:r>
    </w:p>
    <w:p w:rsidR="00E76FFE" w:rsidRPr="00183735" w:rsidRDefault="00E76FFE" w:rsidP="00FB403A">
      <w:r w:rsidRPr="00183735">
        <w:t xml:space="preserve">Материал: </w:t>
      </w:r>
    </w:p>
    <w:p w:rsidR="00E76FFE" w:rsidRPr="00183735" w:rsidRDefault="00E76FFE" w:rsidP="00FB403A">
      <w:r w:rsidRPr="00183735">
        <w:t>- пластмассовые стаканчики</w:t>
      </w:r>
    </w:p>
    <w:p w:rsidR="00E76FFE" w:rsidRPr="00183735" w:rsidRDefault="00E76FFE" w:rsidP="00FB403A">
      <w:r w:rsidRPr="00183735">
        <w:t>- пластмассовые крышки от молочных бутылок с цифрами</w:t>
      </w:r>
    </w:p>
    <w:p w:rsidR="00E76FFE" w:rsidRPr="00183735" w:rsidRDefault="00E76FFE" w:rsidP="00FB403A">
      <w:r w:rsidRPr="00183735">
        <w:t>- мелкие помпоны</w:t>
      </w:r>
    </w:p>
    <w:p w:rsidR="001D4EEC" w:rsidRDefault="00E76FFE" w:rsidP="00FB403A">
      <w:r w:rsidRPr="00183735">
        <w:t>- палочки деревянные для суши</w:t>
      </w:r>
    </w:p>
    <w:p w:rsidR="001D4EEC" w:rsidRPr="001D4EEC" w:rsidRDefault="001D4EEC" w:rsidP="00FB403A">
      <w:pPr>
        <w:rPr>
          <w:rFonts w:cs="Times New Roman"/>
        </w:rPr>
      </w:pPr>
      <w:r>
        <w:rPr>
          <w:rFonts w:cs="Times New Roman"/>
        </w:rPr>
        <w:t xml:space="preserve">Описание игры: </w:t>
      </w:r>
      <w:r w:rsidRPr="001D4EEC">
        <w:rPr>
          <w:rFonts w:cs="Times New Roman"/>
        </w:rPr>
        <w:t>Воспитатель просит определить  цифру, изображённую  на стаканчике и отложить данное количество счетного материала (крупных помпонов) в ёмкость, при помощи пинцетов.</w:t>
      </w:r>
    </w:p>
    <w:p w:rsidR="001D4EEC" w:rsidRPr="001D4EEC" w:rsidRDefault="001D4EEC" w:rsidP="00FB403A">
      <w:r w:rsidRPr="001D4EEC">
        <w:t xml:space="preserve">Играть можно одному ребенку или небольшой группе детей. </w:t>
      </w:r>
    </w:p>
    <w:p w:rsidR="00E76FFE" w:rsidRPr="00207BEC" w:rsidRDefault="00E76FFE" w:rsidP="00207BEC">
      <w:pPr>
        <w:pStyle w:val="3"/>
      </w:pPr>
      <w:bookmarkStart w:id="15" w:name="__RefHeading___Toc978_658563382"/>
      <w:bookmarkStart w:id="16" w:name="_Toc156289637"/>
      <w:bookmarkEnd w:id="15"/>
      <w:r w:rsidRPr="001B78D5">
        <w:t xml:space="preserve">2. </w:t>
      </w:r>
      <w:r w:rsidRPr="004C58B5">
        <w:t>«Положи столько, какая цифра на стаканчике»</w:t>
      </w:r>
      <w:bookmarkEnd w:id="16"/>
    </w:p>
    <w:p w:rsidR="00E76FFE" w:rsidRDefault="00E76FFE" w:rsidP="00347898">
      <w:pPr>
        <w:pStyle w:val="af9"/>
      </w:pPr>
      <w:r>
        <w:rPr>
          <w:noProof/>
        </w:rPr>
        <w:drawing>
          <wp:inline distT="0" distB="0" distL="0" distR="0" wp14:anchorId="5ED269AA" wp14:editId="492C9884">
            <wp:extent cx="2127613" cy="2160000"/>
            <wp:effectExtent l="0" t="0" r="6350" b="0"/>
            <wp:docPr id="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pic:cNvPicPr>
                      <a:picLocks noChangeAspect="1" noChangeArrowheads="1"/>
                    </pic:cNvPicPr>
                  </pic:nvPicPr>
                  <pic:blipFill>
                    <a:blip r:embed="rId35"/>
                    <a:stretch>
                      <a:fillRect/>
                    </a:stretch>
                  </pic:blipFill>
                  <pic:spPr bwMode="auto">
                    <a:xfrm>
                      <a:off x="0" y="0"/>
                      <a:ext cx="2127613" cy="2160000"/>
                    </a:xfrm>
                    <a:prstGeom prst="rect">
                      <a:avLst/>
                    </a:prstGeom>
                  </pic:spPr>
                </pic:pic>
              </a:graphicData>
            </a:graphic>
          </wp:inline>
        </w:drawing>
      </w:r>
      <w:r>
        <w:t xml:space="preserve"> </w:t>
      </w:r>
      <w:r>
        <w:rPr>
          <w:noProof/>
        </w:rPr>
        <w:drawing>
          <wp:inline distT="0" distB="0" distL="0" distR="0" wp14:anchorId="4EE3E029" wp14:editId="171B676E">
            <wp:extent cx="1472381" cy="2160000"/>
            <wp:effectExtent l="0" t="0" r="0" b="0"/>
            <wp:docPr id="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36"/>
                    <a:stretch>
                      <a:fillRect/>
                    </a:stretch>
                  </pic:blipFill>
                  <pic:spPr bwMode="auto">
                    <a:xfrm>
                      <a:off x="0" y="0"/>
                      <a:ext cx="1472381" cy="2160000"/>
                    </a:xfrm>
                    <a:prstGeom prst="rect">
                      <a:avLst/>
                    </a:prstGeom>
                  </pic:spPr>
                </pic:pic>
              </a:graphicData>
            </a:graphic>
          </wp:inline>
        </w:drawing>
      </w:r>
    </w:p>
    <w:p w:rsidR="00E76FFE" w:rsidRPr="00183735" w:rsidRDefault="00E76FFE" w:rsidP="00FB403A">
      <w:r w:rsidRPr="00183735">
        <w:t xml:space="preserve">Материал: </w:t>
      </w:r>
    </w:p>
    <w:p w:rsidR="00E76FFE" w:rsidRPr="00183735" w:rsidRDefault="00E76FFE" w:rsidP="00FB403A">
      <w:r w:rsidRPr="00183735">
        <w:t>- пластмассовые стаканчики с цифрами</w:t>
      </w:r>
    </w:p>
    <w:p w:rsidR="00E76FFE" w:rsidRPr="00183735" w:rsidRDefault="00E76FFE" w:rsidP="00FB403A">
      <w:r w:rsidRPr="00183735">
        <w:t>- помпоны крупные</w:t>
      </w:r>
    </w:p>
    <w:p w:rsidR="00297E02" w:rsidRDefault="00E76FFE" w:rsidP="00FB403A">
      <w:r w:rsidRPr="00183735">
        <w:t>- пинцеты детские</w:t>
      </w:r>
    </w:p>
    <w:p w:rsidR="00297E02" w:rsidRPr="001D4EEC" w:rsidRDefault="001D4EEC" w:rsidP="00FB403A">
      <w:pPr>
        <w:rPr>
          <w:rFonts w:cs="Times New Roman"/>
        </w:rPr>
      </w:pPr>
      <w:r>
        <w:rPr>
          <w:rFonts w:cs="Times New Roman"/>
        </w:rPr>
        <w:t xml:space="preserve">Описание игры: </w:t>
      </w:r>
      <w:r w:rsidR="00297E02" w:rsidRPr="001D4EEC">
        <w:rPr>
          <w:rFonts w:cs="Times New Roman"/>
        </w:rPr>
        <w:t>1 игра: Воспитатель просит определить  цифру, изображённую на крышке и отложить данное количество счетного материала (мелких помпонов) в ёмкость, при помощи палочек.</w:t>
      </w:r>
    </w:p>
    <w:p w:rsidR="00E76FFE" w:rsidRPr="001D4EEC" w:rsidRDefault="00297E02" w:rsidP="00FB403A">
      <w:pPr>
        <w:rPr>
          <w:szCs w:val="28"/>
        </w:rPr>
      </w:pPr>
      <w:r w:rsidRPr="001D4EEC">
        <w:rPr>
          <w:rFonts w:cs="Times New Roman"/>
        </w:rPr>
        <w:t>2 игра: Воспитатель просит определить  цифру, изображённую  крышке и отложить данное количество счетного материала (мелких помпонов определенного цвета) в ёмкость, при помощи палочек, соответственно цвету крышке.</w:t>
      </w:r>
    </w:p>
    <w:p w:rsidR="00E76FFE" w:rsidRPr="001B78D5" w:rsidRDefault="00E76FFE" w:rsidP="00207BEC">
      <w:pPr>
        <w:pStyle w:val="3"/>
      </w:pPr>
      <w:bookmarkStart w:id="17" w:name="__RefHeading___Toc980_658563382"/>
      <w:bookmarkStart w:id="18" w:name="_Toc156289638"/>
      <w:bookmarkEnd w:id="17"/>
      <w:r w:rsidRPr="001B78D5">
        <w:t>3. «Математический планшет»</w:t>
      </w:r>
      <w:bookmarkEnd w:id="18"/>
    </w:p>
    <w:p w:rsidR="00E76FFE" w:rsidRPr="002476CE" w:rsidRDefault="00E76FFE" w:rsidP="002476CE">
      <w:pPr>
        <w:pStyle w:val="af9"/>
      </w:pPr>
      <w:r>
        <w:rPr>
          <w:noProof/>
        </w:rPr>
        <w:drawing>
          <wp:inline distT="0" distB="0" distL="0" distR="0" wp14:anchorId="74C92662" wp14:editId="63D27F3A">
            <wp:extent cx="1662857" cy="1800000"/>
            <wp:effectExtent l="0" t="0" r="0" b="0"/>
            <wp:docPr id="5"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7"/>
                    <pic:cNvPicPr>
                      <a:picLocks noChangeAspect="1" noChangeArrowheads="1"/>
                    </pic:cNvPicPr>
                  </pic:nvPicPr>
                  <pic:blipFill>
                    <a:blip r:embed="rId37"/>
                    <a:stretch>
                      <a:fillRect/>
                    </a:stretch>
                  </pic:blipFill>
                  <pic:spPr bwMode="auto">
                    <a:xfrm>
                      <a:off x="0" y="0"/>
                      <a:ext cx="1662857" cy="1800000"/>
                    </a:xfrm>
                    <a:prstGeom prst="rect">
                      <a:avLst/>
                    </a:prstGeom>
                  </pic:spPr>
                </pic:pic>
              </a:graphicData>
            </a:graphic>
          </wp:inline>
        </w:drawing>
      </w:r>
      <w:r>
        <w:t xml:space="preserve"> </w:t>
      </w:r>
      <w:r>
        <w:rPr>
          <w:noProof/>
        </w:rPr>
        <w:drawing>
          <wp:inline distT="0" distB="0" distL="0" distR="0" wp14:anchorId="1D67B734" wp14:editId="2EEC0548">
            <wp:extent cx="1389206" cy="1800000"/>
            <wp:effectExtent l="0" t="0" r="1905" b="0"/>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38"/>
                    <a:stretch>
                      <a:fillRect/>
                    </a:stretch>
                  </pic:blipFill>
                  <pic:spPr bwMode="auto">
                    <a:xfrm>
                      <a:off x="0" y="0"/>
                      <a:ext cx="1389206" cy="1800000"/>
                    </a:xfrm>
                    <a:prstGeom prst="rect">
                      <a:avLst/>
                    </a:prstGeom>
                  </pic:spPr>
                </pic:pic>
              </a:graphicData>
            </a:graphic>
          </wp:inline>
        </w:drawing>
      </w:r>
      <w:r>
        <w:t xml:space="preserve"> </w:t>
      </w:r>
      <w:r>
        <w:rPr>
          <w:noProof/>
        </w:rPr>
        <w:drawing>
          <wp:inline distT="0" distB="0" distL="0" distR="0" wp14:anchorId="2F936842" wp14:editId="4513824B">
            <wp:extent cx="2473016" cy="1800000"/>
            <wp:effectExtent l="0" t="0" r="3810" b="0"/>
            <wp:docPr id="123"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pic:cNvPicPr>
                      <a:picLocks noChangeAspect="1" noChangeArrowheads="1"/>
                    </pic:cNvPicPr>
                  </pic:nvPicPr>
                  <pic:blipFill>
                    <a:blip r:embed="rId39"/>
                    <a:stretch>
                      <a:fillRect/>
                    </a:stretch>
                  </pic:blipFill>
                  <pic:spPr bwMode="auto">
                    <a:xfrm>
                      <a:off x="0" y="0"/>
                      <a:ext cx="2473016" cy="1800000"/>
                    </a:xfrm>
                    <a:prstGeom prst="rect">
                      <a:avLst/>
                    </a:prstGeom>
                  </pic:spPr>
                </pic:pic>
              </a:graphicData>
            </a:graphic>
          </wp:inline>
        </w:drawing>
      </w:r>
    </w:p>
    <w:p w:rsidR="00E76FFE" w:rsidRPr="00183735" w:rsidRDefault="00E76FFE" w:rsidP="00FB403A">
      <w:r w:rsidRPr="00183735">
        <w:t xml:space="preserve">Материал: </w:t>
      </w:r>
    </w:p>
    <w:p w:rsidR="00E76FFE" w:rsidRPr="00183735" w:rsidRDefault="00E76FFE" w:rsidP="00FB403A">
      <w:r w:rsidRPr="00183735">
        <w:t>- коробка из под конфет со шкалой цифр</w:t>
      </w:r>
    </w:p>
    <w:p w:rsidR="00E76FFE" w:rsidRPr="00183735" w:rsidRDefault="008C4684" w:rsidP="00FB403A">
      <w:r w:rsidRPr="00183735">
        <w:t>- резиновый шнурок с «бегающей» деревянной бусиной</w:t>
      </w:r>
    </w:p>
    <w:p w:rsidR="00E76FFE" w:rsidRPr="00183735" w:rsidRDefault="00E76FFE" w:rsidP="00FB403A">
      <w:r w:rsidRPr="00183735">
        <w:t>- набор цифр и знаков с магнитами или без</w:t>
      </w:r>
    </w:p>
    <w:p w:rsidR="00EC29CF" w:rsidRPr="001D4EEC" w:rsidRDefault="00EC29CF" w:rsidP="00FB403A">
      <w:bookmarkStart w:id="19" w:name="__RefHeading___Toc982_658563382"/>
      <w:bookmarkEnd w:id="19"/>
      <w:r w:rsidRPr="001D4EEC">
        <w:t>Игра может быть использована в  НОД или в самостоятельной деятельности.</w:t>
      </w:r>
    </w:p>
    <w:p w:rsidR="00EC29CF" w:rsidRPr="001D4EEC" w:rsidRDefault="001D4EEC" w:rsidP="00FB403A">
      <w:pPr>
        <w:rPr>
          <w:szCs w:val="28"/>
        </w:rPr>
      </w:pPr>
      <w:r>
        <w:rPr>
          <w:szCs w:val="28"/>
        </w:rPr>
        <w:t xml:space="preserve">Описание игры: </w:t>
      </w:r>
      <w:r w:rsidR="00EC29CF" w:rsidRPr="001D4EEC">
        <w:rPr>
          <w:szCs w:val="28"/>
        </w:rPr>
        <w:t>Воспитатель показывает, как можно при помощи бусины решить пример на сложение. Например: (1+3=4).  На нижней части выставляем пример м из цифр, наклеивая их к планшету на магниты. (1+3=) Бусину ставим на цифру 1, затем нам нужно прибавить число 3. Мы делаем при «шага» бусиной, двигаясь по «дорожке» числового ряда. Смотрим, на какой цифре бусина остановилась. Бусина остановилась на цифре 4. Это и будет ответом, в решении примера. Выставляем цифру 4 на планшет. Получается пример 1+3-4.</w:t>
      </w:r>
    </w:p>
    <w:p w:rsidR="00EC29CF" w:rsidRPr="001D4EEC" w:rsidRDefault="00EC29CF" w:rsidP="00FB403A">
      <w:pPr>
        <w:rPr>
          <w:szCs w:val="28"/>
        </w:rPr>
      </w:pPr>
      <w:r w:rsidRPr="001D4EEC">
        <w:rPr>
          <w:szCs w:val="28"/>
        </w:rPr>
        <w:t xml:space="preserve">Ребенок пробует самостоятельно решить следующий пример. </w:t>
      </w:r>
    </w:p>
    <w:p w:rsidR="00EC29CF" w:rsidRPr="001D4EEC" w:rsidRDefault="00EC29CF" w:rsidP="00FB403A">
      <w:pPr>
        <w:rPr>
          <w:szCs w:val="28"/>
        </w:rPr>
      </w:pPr>
      <w:r w:rsidRPr="001D4EEC">
        <w:rPr>
          <w:szCs w:val="28"/>
        </w:rPr>
        <w:t xml:space="preserve">Эта игра </w:t>
      </w:r>
      <w:r w:rsidR="001D4EEC">
        <w:rPr>
          <w:szCs w:val="28"/>
        </w:rPr>
        <w:t>направлена на закрепление</w:t>
      </w:r>
      <w:r w:rsidRPr="001D4EEC">
        <w:rPr>
          <w:szCs w:val="28"/>
        </w:rPr>
        <w:t xml:space="preserve"> навыков количественного счета в пределах 10, ка</w:t>
      </w:r>
      <w:r w:rsidR="001D4EEC">
        <w:rPr>
          <w:szCs w:val="28"/>
        </w:rPr>
        <w:t xml:space="preserve">к в прямом или обратном порядке, </w:t>
      </w:r>
      <w:r w:rsidRPr="001D4EEC">
        <w:rPr>
          <w:szCs w:val="28"/>
        </w:rPr>
        <w:t>для обучения детей решению примеров и задач в пределах 10, развитию  сообразительности, внимания, памяти, логического мышления.</w:t>
      </w:r>
    </w:p>
    <w:p w:rsidR="00E76FFE" w:rsidRPr="001B78D5" w:rsidRDefault="00183735" w:rsidP="00207BEC">
      <w:pPr>
        <w:pStyle w:val="3"/>
      </w:pPr>
      <w:bookmarkStart w:id="20" w:name="__RefHeading___Toc984_658563382"/>
      <w:bookmarkStart w:id="21" w:name="_Toc156289639"/>
      <w:bookmarkEnd w:id="20"/>
      <w:r w:rsidRPr="001B78D5">
        <w:t>4</w:t>
      </w:r>
      <w:r w:rsidR="00E76FFE" w:rsidRPr="001B78D5">
        <w:t xml:space="preserve">. </w:t>
      </w:r>
      <w:r w:rsidR="00EC29CF" w:rsidRPr="001B78D5">
        <w:t>Математический «</w:t>
      </w:r>
      <w:r w:rsidR="00E76FFE" w:rsidRPr="001B78D5">
        <w:t>Морской бой»</w:t>
      </w:r>
      <w:bookmarkEnd w:id="21"/>
    </w:p>
    <w:p w:rsidR="00E76FFE" w:rsidRDefault="00E76FFE" w:rsidP="00347898">
      <w:pPr>
        <w:pStyle w:val="af9"/>
      </w:pPr>
      <w:r>
        <w:rPr>
          <w:noProof/>
        </w:rPr>
        <w:drawing>
          <wp:inline distT="0" distB="0" distL="0" distR="0" wp14:anchorId="2FB3F7C9" wp14:editId="2635AC5E">
            <wp:extent cx="2368128" cy="1836000"/>
            <wp:effectExtent l="0" t="0" r="0" b="0"/>
            <wp:docPr id="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9"/>
                    <pic:cNvPicPr>
                      <a:picLocks noChangeAspect="1" noChangeArrowheads="1"/>
                    </pic:cNvPicPr>
                  </pic:nvPicPr>
                  <pic:blipFill>
                    <a:blip r:embed="rId40"/>
                    <a:stretch>
                      <a:fillRect/>
                    </a:stretch>
                  </pic:blipFill>
                  <pic:spPr bwMode="auto">
                    <a:xfrm>
                      <a:off x="0" y="0"/>
                      <a:ext cx="2368128" cy="1836000"/>
                    </a:xfrm>
                    <a:prstGeom prst="rect">
                      <a:avLst/>
                    </a:prstGeom>
                  </pic:spPr>
                </pic:pic>
              </a:graphicData>
            </a:graphic>
          </wp:inline>
        </w:drawing>
      </w:r>
    </w:p>
    <w:p w:rsidR="00E76FFE" w:rsidRPr="00183735" w:rsidRDefault="00E76FFE" w:rsidP="00FB403A">
      <w:r w:rsidRPr="00183735">
        <w:t xml:space="preserve">Материал: </w:t>
      </w:r>
    </w:p>
    <w:p w:rsidR="00E76FFE" w:rsidRPr="00183735" w:rsidRDefault="00E76FFE" w:rsidP="00FB403A">
      <w:r w:rsidRPr="00183735">
        <w:t xml:space="preserve">- лист разлинованный в клетку </w:t>
      </w:r>
      <w:r w:rsidR="00183735" w:rsidRPr="00183735">
        <w:t>20/20</w:t>
      </w:r>
    </w:p>
    <w:p w:rsidR="00E76FFE" w:rsidRPr="00183735" w:rsidRDefault="00E76FFE" w:rsidP="00FB403A">
      <w:r w:rsidRPr="00183735">
        <w:t>- образцы карточек 6х6 с точками, расположенных в разных клетках</w:t>
      </w:r>
    </w:p>
    <w:p w:rsidR="00EC29CF" w:rsidRDefault="00E76FFE" w:rsidP="00FB403A">
      <w:pPr>
        <w:rPr>
          <w:rFonts w:cs="Times New Roman"/>
          <w:sz w:val="32"/>
          <w:szCs w:val="32"/>
          <w:highlight w:val="yellow"/>
        </w:rPr>
      </w:pPr>
      <w:r w:rsidRPr="00183735">
        <w:t>- помпоны мелкие</w:t>
      </w:r>
      <w:r w:rsidR="00EC29CF" w:rsidRPr="00EC29CF">
        <w:rPr>
          <w:rFonts w:cs="Times New Roman"/>
          <w:sz w:val="32"/>
          <w:szCs w:val="32"/>
          <w:highlight w:val="yellow"/>
        </w:rPr>
        <w:t xml:space="preserve"> </w:t>
      </w:r>
    </w:p>
    <w:p w:rsidR="00EC29CF" w:rsidRPr="001D4EEC" w:rsidRDefault="00EC29CF" w:rsidP="00FB403A">
      <w:pPr>
        <w:rPr>
          <w:rFonts w:cs="Times New Roman"/>
        </w:rPr>
      </w:pPr>
      <w:r w:rsidRPr="001D4EEC">
        <w:rPr>
          <w:rFonts w:cs="Times New Roman"/>
        </w:rPr>
        <w:t xml:space="preserve">Ход упражнения. На созданной таблице из 6 столбцов и 6 строк воспитатель предлагает ребенку выставить корабли-помпоны по образцу-карточке. </w:t>
      </w:r>
    </w:p>
    <w:p w:rsidR="00EC29CF" w:rsidRPr="001D4EEC" w:rsidRDefault="00EC29CF" w:rsidP="00FB403A">
      <w:pPr>
        <w:rPr>
          <w:rFonts w:cs="Times New Roman"/>
        </w:rPr>
      </w:pPr>
      <w:r w:rsidRPr="001D4EEC">
        <w:rPr>
          <w:rFonts w:cs="Times New Roman"/>
        </w:rPr>
        <w:t xml:space="preserve">Упражнение направлено на закрепление  у детей понятий «столбец», «строка»,  умение ориентироваться на листе в клетку, умению следовать алгоритму, предполагаемому игровой деятельности. </w:t>
      </w:r>
    </w:p>
    <w:p w:rsidR="00E76FFE" w:rsidRPr="001B78D5" w:rsidRDefault="00183735" w:rsidP="00207BEC">
      <w:pPr>
        <w:pStyle w:val="3"/>
      </w:pPr>
      <w:bookmarkStart w:id="22" w:name="__RefHeading___Toc986_658563382"/>
      <w:bookmarkStart w:id="23" w:name="_Toc156289640"/>
      <w:bookmarkEnd w:id="22"/>
      <w:r w:rsidRPr="001B78D5">
        <w:t>5</w:t>
      </w:r>
      <w:r w:rsidR="00E76FFE" w:rsidRPr="001B78D5">
        <w:t>. «Мозаика геометрическая»</w:t>
      </w:r>
      <w:bookmarkEnd w:id="23"/>
    </w:p>
    <w:p w:rsidR="00E76FFE" w:rsidRDefault="00E76FFE" w:rsidP="00347898">
      <w:pPr>
        <w:pStyle w:val="af9"/>
      </w:pPr>
      <w:r>
        <w:rPr>
          <w:noProof/>
        </w:rPr>
        <w:drawing>
          <wp:inline distT="0" distB="0" distL="0" distR="0" wp14:anchorId="4E424AB2" wp14:editId="60386847">
            <wp:extent cx="1638095" cy="2160000"/>
            <wp:effectExtent l="0" t="0" r="635" b="0"/>
            <wp:docPr id="13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0"/>
                    <pic:cNvPicPr>
                      <a:picLocks noChangeAspect="1" noChangeArrowheads="1"/>
                    </pic:cNvPicPr>
                  </pic:nvPicPr>
                  <pic:blipFill>
                    <a:blip r:embed="rId41"/>
                    <a:stretch>
                      <a:fillRect/>
                    </a:stretch>
                  </pic:blipFill>
                  <pic:spPr bwMode="auto">
                    <a:xfrm>
                      <a:off x="0" y="0"/>
                      <a:ext cx="1638095" cy="2160000"/>
                    </a:xfrm>
                    <a:prstGeom prst="rect">
                      <a:avLst/>
                    </a:prstGeom>
                  </pic:spPr>
                </pic:pic>
              </a:graphicData>
            </a:graphic>
          </wp:inline>
        </w:drawing>
      </w:r>
    </w:p>
    <w:p w:rsidR="00E76FFE" w:rsidRPr="00183735" w:rsidRDefault="00E76FFE" w:rsidP="00FB403A">
      <w:r w:rsidRPr="00183735">
        <w:t xml:space="preserve">Материал: </w:t>
      </w:r>
    </w:p>
    <w:p w:rsidR="00E76FFE" w:rsidRPr="00183735" w:rsidRDefault="00E76FFE" w:rsidP="00FB403A">
      <w:r w:rsidRPr="00183735">
        <w:t xml:space="preserve">- разноцветные макароны </w:t>
      </w:r>
      <w:r w:rsidR="00183735" w:rsidRPr="00183735">
        <w:t>(покрашены пищевыми красителями и спиртом)</w:t>
      </w:r>
    </w:p>
    <w:p w:rsidR="00E76FFE" w:rsidRPr="00183735" w:rsidRDefault="00E76FFE" w:rsidP="00FB403A">
      <w:r w:rsidRPr="00183735">
        <w:t>- карточки с нарисованными орнаментами</w:t>
      </w:r>
    </w:p>
    <w:p w:rsidR="00EC29CF" w:rsidRDefault="00E76FFE" w:rsidP="00FB403A">
      <w:r w:rsidRPr="00183735">
        <w:t>- карточки с пустыми полями</w:t>
      </w:r>
      <w:r w:rsidR="00183735" w:rsidRPr="00183735">
        <w:t xml:space="preserve"> для творческого рисунка</w:t>
      </w:r>
    </w:p>
    <w:p w:rsidR="001D4EEC" w:rsidRDefault="001D4EEC" w:rsidP="00FB403A">
      <w:pPr>
        <w:rPr>
          <w:rFonts w:cs="Times New Roman"/>
        </w:rPr>
      </w:pPr>
      <w:r>
        <w:rPr>
          <w:rFonts w:cs="Times New Roman"/>
        </w:rPr>
        <w:t xml:space="preserve">Описание игры: </w:t>
      </w:r>
    </w:p>
    <w:p w:rsidR="00EC29CF" w:rsidRPr="001D4EEC" w:rsidRDefault="001D4EEC" w:rsidP="00FB403A">
      <w:pPr>
        <w:rPr>
          <w:rFonts w:cs="Times New Roman"/>
        </w:rPr>
      </w:pPr>
      <w:r>
        <w:rPr>
          <w:rFonts w:cs="Times New Roman"/>
        </w:rPr>
        <w:t>-В</w:t>
      </w:r>
      <w:r w:rsidR="00EC29CF" w:rsidRPr="001D4EEC">
        <w:rPr>
          <w:rFonts w:cs="Times New Roman"/>
        </w:rPr>
        <w:t>оспитатель предлагает ребенку выложить из макарон узор, картинку по нарисованным линиям.</w:t>
      </w:r>
    </w:p>
    <w:p w:rsidR="00EC29CF" w:rsidRPr="001D4EEC" w:rsidRDefault="00EC29CF" w:rsidP="00FB403A">
      <w:pPr>
        <w:rPr>
          <w:rFonts w:cs="Times New Roman"/>
        </w:rPr>
      </w:pPr>
      <w:r w:rsidRPr="001D4EEC">
        <w:rPr>
          <w:rFonts w:cs="Times New Roman"/>
        </w:rPr>
        <w:t xml:space="preserve">-Предложить детям самим придумать и выложить изображение по замыслу. </w:t>
      </w:r>
    </w:p>
    <w:p w:rsidR="00EC29CF" w:rsidRPr="001D4EEC" w:rsidRDefault="00EC29CF" w:rsidP="00FB403A">
      <w:pPr>
        <w:rPr>
          <w:rFonts w:cs="Times New Roman"/>
        </w:rPr>
      </w:pPr>
      <w:r w:rsidRPr="001D4EEC">
        <w:rPr>
          <w:rFonts w:cs="Times New Roman"/>
        </w:rPr>
        <w:t>- Сосчитать использованные макароны в «картине».</w:t>
      </w:r>
    </w:p>
    <w:p w:rsidR="00EC29CF" w:rsidRPr="001D4EEC" w:rsidRDefault="00EC29CF" w:rsidP="00FB403A">
      <w:pPr>
        <w:rPr>
          <w:rFonts w:cs="Times New Roman"/>
        </w:rPr>
      </w:pPr>
      <w:r w:rsidRPr="001D4EEC">
        <w:rPr>
          <w:rFonts w:cs="Times New Roman"/>
        </w:rPr>
        <w:t xml:space="preserve">Игра направлена на развитие цветовосприятия, мелкой моторики, творчества и воображения, закрепление навыка счета. </w:t>
      </w:r>
    </w:p>
    <w:p w:rsidR="00E76FFE" w:rsidRPr="001B78D5" w:rsidRDefault="00183735" w:rsidP="00207BEC">
      <w:pPr>
        <w:pStyle w:val="3"/>
      </w:pPr>
      <w:bookmarkStart w:id="24" w:name="__RefHeading___Toc988_658563382"/>
      <w:bookmarkStart w:id="25" w:name="_Toc156289641"/>
      <w:bookmarkEnd w:id="24"/>
      <w:r w:rsidRPr="001B78D5">
        <w:t>6</w:t>
      </w:r>
      <w:r w:rsidR="00E76FFE" w:rsidRPr="001B78D5">
        <w:t>. «Зашумлённые картинки»</w:t>
      </w:r>
      <w:bookmarkEnd w:id="25"/>
    </w:p>
    <w:p w:rsidR="00E76FFE" w:rsidRDefault="00E76FFE" w:rsidP="00347898">
      <w:pPr>
        <w:pStyle w:val="af9"/>
      </w:pPr>
      <w:r>
        <w:rPr>
          <w:noProof/>
        </w:rPr>
        <w:drawing>
          <wp:inline distT="0" distB="0" distL="0" distR="0" wp14:anchorId="6D5A1DA9" wp14:editId="3530C0A6">
            <wp:extent cx="2022857" cy="2160000"/>
            <wp:effectExtent l="0" t="0" r="0" b="0"/>
            <wp:docPr id="10"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1"/>
                    <pic:cNvPicPr>
                      <a:picLocks noChangeAspect="1" noChangeArrowheads="1"/>
                    </pic:cNvPicPr>
                  </pic:nvPicPr>
                  <pic:blipFill>
                    <a:blip r:embed="rId42"/>
                    <a:stretch>
                      <a:fillRect/>
                    </a:stretch>
                  </pic:blipFill>
                  <pic:spPr bwMode="auto">
                    <a:xfrm>
                      <a:off x="0" y="0"/>
                      <a:ext cx="2022857" cy="2160000"/>
                    </a:xfrm>
                    <a:prstGeom prst="rect">
                      <a:avLst/>
                    </a:prstGeom>
                  </pic:spPr>
                </pic:pic>
              </a:graphicData>
            </a:graphic>
          </wp:inline>
        </w:drawing>
      </w:r>
      <w:r>
        <w:t xml:space="preserve"> </w:t>
      </w:r>
      <w:r>
        <w:rPr>
          <w:noProof/>
        </w:rPr>
        <w:drawing>
          <wp:inline distT="0" distB="0" distL="0" distR="0" wp14:anchorId="2A5B7BA5" wp14:editId="12A32C88">
            <wp:extent cx="1522540" cy="2160000"/>
            <wp:effectExtent l="0" t="0" r="1905" b="0"/>
            <wp:docPr id="11"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2"/>
                    <pic:cNvPicPr>
                      <a:picLocks noChangeAspect="1" noChangeArrowheads="1"/>
                    </pic:cNvPicPr>
                  </pic:nvPicPr>
                  <pic:blipFill>
                    <a:blip r:embed="rId43"/>
                    <a:stretch>
                      <a:fillRect/>
                    </a:stretch>
                  </pic:blipFill>
                  <pic:spPr bwMode="auto">
                    <a:xfrm>
                      <a:off x="0" y="0"/>
                      <a:ext cx="1522540" cy="2160000"/>
                    </a:xfrm>
                    <a:prstGeom prst="rect">
                      <a:avLst/>
                    </a:prstGeom>
                  </pic:spPr>
                </pic:pic>
              </a:graphicData>
            </a:graphic>
          </wp:inline>
        </w:drawing>
      </w:r>
    </w:p>
    <w:p w:rsidR="00183735" w:rsidRPr="00183735" w:rsidRDefault="00E76FFE" w:rsidP="00FB403A">
      <w:r w:rsidRPr="00183735">
        <w:t xml:space="preserve">Материал: </w:t>
      </w:r>
      <w:r w:rsidR="00183735" w:rsidRPr="00183735">
        <w:t>Карточки с изображением различных предметов, где изображения наложены друг на друга.</w:t>
      </w:r>
    </w:p>
    <w:p w:rsidR="00EC29CF" w:rsidRDefault="00183735" w:rsidP="00FB403A">
      <w:r w:rsidRPr="00183735">
        <w:t>- Маркер на водной основе</w:t>
      </w:r>
    </w:p>
    <w:p w:rsidR="00EC29CF" w:rsidRPr="001D4EEC" w:rsidRDefault="001D4EEC" w:rsidP="00FB403A">
      <w:pPr>
        <w:rPr>
          <w:rFonts w:cs="Times New Roman"/>
        </w:rPr>
      </w:pPr>
      <w:r>
        <w:rPr>
          <w:rFonts w:cs="Times New Roman"/>
        </w:rPr>
        <w:t xml:space="preserve">Описание игры: </w:t>
      </w:r>
      <w:r w:rsidR="00EC29CF" w:rsidRPr="001D4EEC">
        <w:rPr>
          <w:rFonts w:cs="Times New Roman"/>
        </w:rPr>
        <w:t>Воспитатель предлагает ребенку рассмотреть картинку, назвать что нарисовано. Когда предмет ребенком узнан, предложить обвести его пальчиком.</w:t>
      </w:r>
    </w:p>
    <w:p w:rsidR="00EC29CF" w:rsidRPr="001D4EEC" w:rsidRDefault="00EC29CF" w:rsidP="00FB403A">
      <w:pPr>
        <w:rPr>
          <w:rFonts w:cs="Times New Roman"/>
        </w:rPr>
      </w:pPr>
      <w:r w:rsidRPr="001D4EEC">
        <w:rPr>
          <w:rFonts w:cs="Times New Roman"/>
        </w:rPr>
        <w:t>- Найди и выдели среди контуров овощи (домашних животных, дикого зверя и т.д.).</w:t>
      </w:r>
    </w:p>
    <w:p w:rsidR="00EC29CF" w:rsidRPr="001D4EEC" w:rsidRDefault="00EC29CF" w:rsidP="00FB403A">
      <w:pPr>
        <w:rPr>
          <w:rFonts w:cs="Times New Roman"/>
        </w:rPr>
      </w:pPr>
      <w:r w:rsidRPr="001D4EEC">
        <w:rPr>
          <w:rFonts w:cs="Times New Roman"/>
        </w:rPr>
        <w:t xml:space="preserve">- Найди и выдели среди </w:t>
      </w:r>
      <w:r w:rsidR="001623D3">
        <w:rPr>
          <w:rFonts w:cs="Times New Roman"/>
        </w:rPr>
        <w:t>контуров определенный предмет (</w:t>
      </w:r>
      <w:r w:rsidRPr="001D4EEC">
        <w:rPr>
          <w:rFonts w:cs="Times New Roman"/>
        </w:rPr>
        <w:t>птичку, букву, цифру и т.д.)</w:t>
      </w:r>
    </w:p>
    <w:p w:rsidR="00EC29CF" w:rsidRPr="001D4EEC" w:rsidRDefault="00EC29CF" w:rsidP="00FB403A">
      <w:pPr>
        <w:rPr>
          <w:rFonts w:cs="Times New Roman"/>
        </w:rPr>
      </w:pPr>
      <w:r w:rsidRPr="001D4EEC">
        <w:rPr>
          <w:rFonts w:cs="Times New Roman"/>
        </w:rPr>
        <w:t>- Назови все предметы или всех животных на картинке</w:t>
      </w:r>
    </w:p>
    <w:p w:rsidR="00EC29CF" w:rsidRPr="001D4EEC" w:rsidRDefault="00EC29CF" w:rsidP="00FB403A">
      <w:r w:rsidRPr="001D4EEC">
        <w:t>- Сосчитай всех черепах, птиц и т. д.</w:t>
      </w:r>
    </w:p>
    <w:p w:rsidR="00EC29CF" w:rsidRPr="001D4EEC" w:rsidRDefault="00EC29CF" w:rsidP="00FB403A">
      <w:r w:rsidRPr="001D4EEC">
        <w:t>- Кто спрятался на рисунках? И т. д.</w:t>
      </w:r>
    </w:p>
    <w:p w:rsidR="00EC29CF" w:rsidRPr="001D4EEC" w:rsidRDefault="00EC29CF" w:rsidP="00FB403A">
      <w:r w:rsidRPr="001D4EEC">
        <w:t xml:space="preserve">Указанный контур дети могут выделять разными способами: Заштриховать, раскрасить водным фломастером, закрасить контур клеем, а затем посыпать песком, манкой. </w:t>
      </w:r>
    </w:p>
    <w:p w:rsidR="00EC29CF" w:rsidRPr="001D4EEC" w:rsidRDefault="00EC29CF" w:rsidP="00FB403A">
      <w:pPr>
        <w:rPr>
          <w:szCs w:val="28"/>
        </w:rPr>
      </w:pPr>
      <w:r w:rsidRPr="001D4EEC">
        <w:rPr>
          <w:szCs w:val="28"/>
        </w:rPr>
        <w:t xml:space="preserve">Игра направлена на развитие наблюдательности, способности при рассматривании предметов выделять их отличительные черты, признаки. На развитие тактильной чувствительности, мелкой моторики, цветовосприятия, ориентировки в пространстве. </w:t>
      </w:r>
    </w:p>
    <w:p w:rsidR="00E76FFE" w:rsidRPr="001B78D5" w:rsidRDefault="0084700C" w:rsidP="00207BEC">
      <w:pPr>
        <w:pStyle w:val="3"/>
      </w:pPr>
      <w:bookmarkStart w:id="26" w:name="__RefHeading___Toc990_658563382"/>
      <w:bookmarkStart w:id="27" w:name="_Toc156289642"/>
      <w:bookmarkEnd w:id="26"/>
      <w:r w:rsidRPr="001B78D5">
        <w:t>7</w:t>
      </w:r>
      <w:r w:rsidR="00E76FFE" w:rsidRPr="001B78D5">
        <w:t>. «Легокубики»</w:t>
      </w:r>
      <w:bookmarkEnd w:id="27"/>
    </w:p>
    <w:p w:rsidR="00E76FFE" w:rsidRPr="001D4EEC" w:rsidRDefault="00E76FFE" w:rsidP="00347898">
      <w:pPr>
        <w:pStyle w:val="af9"/>
      </w:pPr>
      <w:r w:rsidRPr="001D4EEC">
        <w:rPr>
          <w:noProof/>
        </w:rPr>
        <w:drawing>
          <wp:inline distT="0" distB="0" distL="0" distR="0" wp14:anchorId="56D8BD49" wp14:editId="53E26F63">
            <wp:extent cx="3006813" cy="2016000"/>
            <wp:effectExtent l="0" t="0" r="3175" b="3810"/>
            <wp:docPr id="12"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3"/>
                    <pic:cNvPicPr>
                      <a:picLocks noChangeAspect="1" noChangeArrowheads="1"/>
                    </pic:cNvPicPr>
                  </pic:nvPicPr>
                  <pic:blipFill>
                    <a:blip r:embed="rId44"/>
                    <a:stretch>
                      <a:fillRect/>
                    </a:stretch>
                  </pic:blipFill>
                  <pic:spPr bwMode="auto">
                    <a:xfrm>
                      <a:off x="0" y="0"/>
                      <a:ext cx="3006813" cy="2016000"/>
                    </a:xfrm>
                    <a:prstGeom prst="rect">
                      <a:avLst/>
                    </a:prstGeom>
                  </pic:spPr>
                </pic:pic>
              </a:graphicData>
            </a:graphic>
          </wp:inline>
        </w:drawing>
      </w:r>
    </w:p>
    <w:p w:rsidR="00E76FFE" w:rsidRPr="0084700C" w:rsidRDefault="00E76FFE" w:rsidP="00FB403A">
      <w:r w:rsidRPr="0084700C">
        <w:t xml:space="preserve">Материал: </w:t>
      </w:r>
    </w:p>
    <w:p w:rsidR="00E76FFE" w:rsidRPr="0084700C" w:rsidRDefault="00E76FFE" w:rsidP="00FB403A">
      <w:r w:rsidRPr="0084700C">
        <w:t xml:space="preserve">- кубики </w:t>
      </w:r>
      <w:r w:rsidR="0084700C" w:rsidRPr="0084700C">
        <w:t>«</w:t>
      </w:r>
      <w:r w:rsidRPr="0084700C">
        <w:t>лего</w:t>
      </w:r>
      <w:r w:rsidR="0084700C" w:rsidRPr="0084700C">
        <w:t>»</w:t>
      </w:r>
      <w:r w:rsidRPr="0084700C">
        <w:t xml:space="preserve"> с разным количеством </w:t>
      </w:r>
      <w:r w:rsidR="0084700C" w:rsidRPr="0084700C">
        <w:t>кнопок</w:t>
      </w:r>
    </w:p>
    <w:p w:rsidR="00EC29CF" w:rsidRDefault="00E76FFE" w:rsidP="00FB403A">
      <w:r w:rsidRPr="0084700C">
        <w:t>- лист-карточка с заданием</w:t>
      </w:r>
    </w:p>
    <w:p w:rsidR="00EC29CF" w:rsidRPr="001D4EEC" w:rsidRDefault="001D4EEC" w:rsidP="00FB403A">
      <w:pPr>
        <w:rPr>
          <w:rFonts w:cs="Times New Roman"/>
        </w:rPr>
      </w:pPr>
      <w:r>
        <w:rPr>
          <w:rFonts w:cs="Times New Roman"/>
        </w:rPr>
        <w:t xml:space="preserve">Описание игры: </w:t>
      </w:r>
      <w:r w:rsidR="00EC29CF" w:rsidRPr="001D4EEC">
        <w:rPr>
          <w:rFonts w:cs="Times New Roman"/>
        </w:rPr>
        <w:t xml:space="preserve">Детям предлагается разложить детали ЛЕГО на листе в соответствии цвета и формы контура. </w:t>
      </w:r>
    </w:p>
    <w:p w:rsidR="00EC29CF" w:rsidRPr="001D4EEC" w:rsidRDefault="00EC29CF" w:rsidP="00FB403A">
      <w:pPr>
        <w:rPr>
          <w:rFonts w:cs="Times New Roman"/>
        </w:rPr>
      </w:pPr>
      <w:r w:rsidRPr="001D4EEC">
        <w:rPr>
          <w:rFonts w:cs="Times New Roman"/>
        </w:rPr>
        <w:t xml:space="preserve">Игра направлена на развитие пространственного и логического мышления, внимания, мелкой моторики руки ребенка, сенсорных представлений. Закрепление основных цветов и формы предметов. </w:t>
      </w:r>
    </w:p>
    <w:p w:rsidR="00E76FFE" w:rsidRPr="001B78D5" w:rsidRDefault="0084700C" w:rsidP="00207BEC">
      <w:pPr>
        <w:pStyle w:val="3"/>
      </w:pPr>
      <w:bookmarkStart w:id="28" w:name="__RefHeading___Toc992_658563382"/>
      <w:bookmarkStart w:id="29" w:name="_Toc156289643"/>
      <w:bookmarkEnd w:id="28"/>
      <w:r w:rsidRPr="001B78D5">
        <w:t>8</w:t>
      </w:r>
      <w:r w:rsidR="00E76FFE" w:rsidRPr="001B78D5">
        <w:t>. «Сомни лист одной рукой»</w:t>
      </w:r>
      <w:bookmarkEnd w:id="29"/>
    </w:p>
    <w:p w:rsidR="00E76FFE" w:rsidRDefault="00E76FFE" w:rsidP="00347898">
      <w:pPr>
        <w:pStyle w:val="af9"/>
      </w:pPr>
      <w:r>
        <w:rPr>
          <w:noProof/>
        </w:rPr>
        <w:drawing>
          <wp:inline distT="0" distB="0" distL="0" distR="0" wp14:anchorId="19C0C1A7" wp14:editId="12D1EA54">
            <wp:extent cx="2049629" cy="2520000"/>
            <wp:effectExtent l="0" t="0" r="8255" b="0"/>
            <wp:docPr id="13"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4"/>
                    <pic:cNvPicPr>
                      <a:picLocks noChangeAspect="1" noChangeArrowheads="1"/>
                    </pic:cNvPicPr>
                  </pic:nvPicPr>
                  <pic:blipFill>
                    <a:blip r:embed="rId45"/>
                    <a:stretch>
                      <a:fillRect/>
                    </a:stretch>
                  </pic:blipFill>
                  <pic:spPr bwMode="auto">
                    <a:xfrm>
                      <a:off x="0" y="0"/>
                      <a:ext cx="2049629" cy="2520000"/>
                    </a:xfrm>
                    <a:prstGeom prst="rect">
                      <a:avLst/>
                    </a:prstGeom>
                  </pic:spPr>
                </pic:pic>
              </a:graphicData>
            </a:graphic>
          </wp:inline>
        </w:drawing>
      </w:r>
    </w:p>
    <w:p w:rsidR="00E76FFE" w:rsidRPr="0084700C" w:rsidRDefault="00E76FFE" w:rsidP="00FB403A">
      <w:r w:rsidRPr="0084700C">
        <w:t xml:space="preserve">Материал: </w:t>
      </w:r>
    </w:p>
    <w:p w:rsidR="00C937E0" w:rsidRDefault="00E76FFE" w:rsidP="00FB403A">
      <w:r w:rsidRPr="0084700C">
        <w:t>- листы бумаги разной фактуры и разного размера</w:t>
      </w:r>
    </w:p>
    <w:p w:rsidR="00C937E0" w:rsidRDefault="00C937E0" w:rsidP="00FB403A">
      <w:pPr>
        <w:rPr>
          <w:rFonts w:cs="Times New Roman"/>
        </w:rPr>
      </w:pPr>
      <w:r>
        <w:rPr>
          <w:rFonts w:cs="Times New Roman"/>
        </w:rPr>
        <w:t xml:space="preserve">Описание игры: </w:t>
      </w:r>
    </w:p>
    <w:p w:rsidR="00EC29CF" w:rsidRPr="00C937E0" w:rsidRDefault="00C937E0" w:rsidP="00FB403A">
      <w:r>
        <w:rPr>
          <w:rFonts w:cs="Times New Roman"/>
        </w:rPr>
        <w:t>-</w:t>
      </w:r>
      <w:r w:rsidR="00EC29CF" w:rsidRPr="001D4EEC">
        <w:rPr>
          <w:rFonts w:cs="Times New Roman"/>
        </w:rPr>
        <w:t>Смять листок бумаги, что бы получился «Снежок».</w:t>
      </w:r>
    </w:p>
    <w:p w:rsidR="00EC29CF" w:rsidRPr="001D4EEC" w:rsidRDefault="00EC29CF" w:rsidP="00FB403A">
      <w:pPr>
        <w:rPr>
          <w:rFonts w:cs="Times New Roman"/>
        </w:rPr>
      </w:pPr>
      <w:r w:rsidRPr="001D4EEC">
        <w:rPr>
          <w:rFonts w:cs="Times New Roman"/>
        </w:rPr>
        <w:t>- Задача смять листок бумаги одной рукой, затем этой же рукой, без помощи второй распрямить его.</w:t>
      </w:r>
    </w:p>
    <w:p w:rsidR="00EC29CF" w:rsidRPr="001D4EEC" w:rsidRDefault="00EC29CF" w:rsidP="00FB403A">
      <w:pPr>
        <w:rPr>
          <w:rFonts w:cs="Times New Roman"/>
        </w:rPr>
      </w:pPr>
      <w:r w:rsidRPr="001D4EEC">
        <w:rPr>
          <w:rFonts w:cs="Times New Roman"/>
        </w:rPr>
        <w:t xml:space="preserve">- Смять листы бумаги одновременно правой и левой  рукой. </w:t>
      </w:r>
    </w:p>
    <w:p w:rsidR="00EC29CF" w:rsidRPr="001D4EEC" w:rsidRDefault="00EC29CF" w:rsidP="00FB403A">
      <w:pPr>
        <w:rPr>
          <w:rFonts w:cs="Times New Roman"/>
        </w:rPr>
      </w:pPr>
      <w:r w:rsidRPr="001D4EEC">
        <w:rPr>
          <w:rFonts w:cs="Times New Roman"/>
        </w:rPr>
        <w:t>- Смять листок бумаги, потом разгладив его, рассмотреть получившийся узор, образованный линиями. Затем обвести его карандашем.</w:t>
      </w:r>
    </w:p>
    <w:p w:rsidR="00EC29CF" w:rsidRPr="001D4EEC" w:rsidRDefault="00EC29CF" w:rsidP="00FB403A">
      <w:pPr>
        <w:rPr>
          <w:rFonts w:cs="Times New Roman"/>
        </w:rPr>
      </w:pPr>
      <w:r w:rsidRPr="001D4EEC">
        <w:rPr>
          <w:rFonts w:cs="Times New Roman"/>
        </w:rPr>
        <w:t>- Разорвать лист бумаги на мелкие кусочки.</w:t>
      </w:r>
    </w:p>
    <w:p w:rsidR="00EC29CF" w:rsidRPr="001D4EEC" w:rsidRDefault="00EC29CF" w:rsidP="00FB403A">
      <w:pPr>
        <w:rPr>
          <w:rFonts w:cs="Times New Roman"/>
        </w:rPr>
      </w:pPr>
      <w:r w:rsidRPr="001D4EEC">
        <w:rPr>
          <w:rFonts w:cs="Times New Roman"/>
        </w:rPr>
        <w:t xml:space="preserve">Упражнение развивает ручную моторику ребенка, согласованность действий обеих рук. Совершенствуется зрительно-двигательная координация. </w:t>
      </w:r>
    </w:p>
    <w:p w:rsidR="00E76FFE" w:rsidRPr="001B78D5" w:rsidRDefault="00413EB5" w:rsidP="00207BEC">
      <w:pPr>
        <w:pStyle w:val="3"/>
      </w:pPr>
      <w:bookmarkStart w:id="30" w:name="__RefHeading___Toc994_658563382"/>
      <w:bookmarkStart w:id="31" w:name="_Toc156289644"/>
      <w:bookmarkEnd w:id="30"/>
      <w:r w:rsidRPr="001B78D5">
        <w:t>9</w:t>
      </w:r>
      <w:r w:rsidR="00E76FFE" w:rsidRPr="001B78D5">
        <w:t>. «Геометрический конструктор»</w:t>
      </w:r>
      <w:bookmarkEnd w:id="31"/>
    </w:p>
    <w:p w:rsidR="00E76FFE" w:rsidRDefault="00E76FFE" w:rsidP="00347898">
      <w:pPr>
        <w:pStyle w:val="af9"/>
      </w:pPr>
      <w:r>
        <w:rPr>
          <w:noProof/>
        </w:rPr>
        <w:drawing>
          <wp:inline distT="0" distB="0" distL="0" distR="0" wp14:anchorId="002A8B3C" wp14:editId="7B2C355D">
            <wp:extent cx="2800985" cy="2160270"/>
            <wp:effectExtent l="0" t="0" r="0" b="0"/>
            <wp:docPr id="14"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5"/>
                    <pic:cNvPicPr>
                      <a:picLocks noChangeAspect="1" noChangeArrowheads="1"/>
                    </pic:cNvPicPr>
                  </pic:nvPicPr>
                  <pic:blipFill>
                    <a:blip r:embed="rId46"/>
                    <a:stretch>
                      <a:fillRect/>
                    </a:stretch>
                  </pic:blipFill>
                  <pic:spPr bwMode="auto">
                    <a:xfrm>
                      <a:off x="0" y="0"/>
                      <a:ext cx="2800985" cy="2160270"/>
                    </a:xfrm>
                    <a:prstGeom prst="rect">
                      <a:avLst/>
                    </a:prstGeom>
                  </pic:spPr>
                </pic:pic>
              </a:graphicData>
            </a:graphic>
          </wp:inline>
        </w:drawing>
      </w:r>
    </w:p>
    <w:p w:rsidR="00E76FFE" w:rsidRPr="00413EB5" w:rsidRDefault="00E76FFE" w:rsidP="00FB403A">
      <w:r w:rsidRPr="00413EB5">
        <w:t xml:space="preserve">Материал: </w:t>
      </w:r>
    </w:p>
    <w:p w:rsidR="00E76FFE" w:rsidRPr="00413EB5" w:rsidRDefault="00E76FFE" w:rsidP="00FB403A">
      <w:r w:rsidRPr="00413EB5">
        <w:t>- зубочистки, спички</w:t>
      </w:r>
      <w:r w:rsidR="00413EB5" w:rsidRPr="00413EB5">
        <w:t>, счетные палочки, ватные палочки и т.п.</w:t>
      </w:r>
    </w:p>
    <w:p w:rsidR="00E76FFE" w:rsidRPr="00413EB5" w:rsidRDefault="00E76FFE" w:rsidP="00FB403A">
      <w:r w:rsidRPr="00413EB5">
        <w:t>- крышки из под</w:t>
      </w:r>
      <w:r w:rsidR="00413EB5" w:rsidRPr="00413EB5">
        <w:t xml:space="preserve"> бутылок пластиковые</w:t>
      </w:r>
      <w:r w:rsidRPr="00413EB5">
        <w:t xml:space="preserve"> с </w:t>
      </w:r>
      <w:r w:rsidR="00413EB5" w:rsidRPr="00413EB5">
        <w:t xml:space="preserve">нарисованными на них </w:t>
      </w:r>
      <w:r w:rsidRPr="00413EB5">
        <w:t>цифрами</w:t>
      </w:r>
    </w:p>
    <w:p w:rsidR="00EC29CF" w:rsidRDefault="00E76FFE" w:rsidP="00FB403A">
      <w:r w:rsidRPr="00413EB5">
        <w:t>- лист с заданиями</w:t>
      </w:r>
    </w:p>
    <w:p w:rsidR="00EC29CF" w:rsidRPr="001D4EEC" w:rsidRDefault="00605D67" w:rsidP="00FB403A">
      <w:pPr>
        <w:rPr>
          <w:rFonts w:cs="Times New Roman"/>
        </w:rPr>
      </w:pPr>
      <w:r>
        <w:rPr>
          <w:rFonts w:cs="Times New Roman"/>
        </w:rPr>
        <w:t xml:space="preserve">Описание игры: </w:t>
      </w:r>
      <w:r w:rsidR="00EC29CF" w:rsidRPr="001D4EEC">
        <w:rPr>
          <w:rFonts w:cs="Times New Roman"/>
        </w:rPr>
        <w:t>Выложить из зубочисток (счетных палочек) изображения геометрических фигур по образцу.</w:t>
      </w:r>
    </w:p>
    <w:p w:rsidR="00EC29CF" w:rsidRPr="001D4EEC" w:rsidRDefault="00EC29CF" w:rsidP="00FB403A">
      <w:r w:rsidRPr="001D4EEC">
        <w:t>- Выложить из зубочисток( счетных палочек) изображения геометрических фигур по указанию используемого количества зубочисток для выкладывания фигуры.</w:t>
      </w:r>
    </w:p>
    <w:p w:rsidR="00EC29CF" w:rsidRPr="001D4EEC" w:rsidRDefault="00EC29CF" w:rsidP="00FB403A">
      <w:r w:rsidRPr="001D4EEC">
        <w:t xml:space="preserve">- По указанию величины фигуры (составь треугольник из 6 палочек).  </w:t>
      </w:r>
    </w:p>
    <w:p w:rsidR="00EC29CF" w:rsidRPr="001D4EEC" w:rsidRDefault="00EC29CF" w:rsidP="00FB403A">
      <w:r w:rsidRPr="001D4EEC">
        <w:t xml:space="preserve">- Выкладывание изображений предметов по образцу, по устной инструкции (построить домик, стена которого – квадрат из 4 палочек и крыша из 2 палочек) и т.д. </w:t>
      </w:r>
    </w:p>
    <w:p w:rsidR="00EC29CF" w:rsidRPr="001D4EEC" w:rsidRDefault="00EC29CF" w:rsidP="00FB403A">
      <w:pPr>
        <w:rPr>
          <w:szCs w:val="28"/>
        </w:rPr>
      </w:pPr>
      <w:r w:rsidRPr="001D4EEC">
        <w:rPr>
          <w:szCs w:val="28"/>
        </w:rPr>
        <w:t xml:space="preserve">- Игра, с преобразованием геометрической фигуры: добавить, убрать или предложить определенное количество зубочисток для получения новой фигуры или предмета. </w:t>
      </w:r>
    </w:p>
    <w:p w:rsidR="00E76FFE" w:rsidRPr="001B78D5" w:rsidRDefault="00E76FFE" w:rsidP="00207BEC">
      <w:pPr>
        <w:pStyle w:val="3"/>
      </w:pPr>
      <w:bookmarkStart w:id="32" w:name="__RefHeading___Toc996_658563382"/>
      <w:bookmarkStart w:id="33" w:name="_Toc156289645"/>
      <w:bookmarkEnd w:id="32"/>
      <w:r w:rsidRPr="001B78D5">
        <w:t>1</w:t>
      </w:r>
      <w:r w:rsidR="00413EB5" w:rsidRPr="001B78D5">
        <w:t>0</w:t>
      </w:r>
      <w:r w:rsidRPr="001B78D5">
        <w:t>. «Составь мороженное»</w:t>
      </w:r>
      <w:bookmarkEnd w:id="33"/>
    </w:p>
    <w:p w:rsidR="00E76FFE" w:rsidRDefault="00E76FFE" w:rsidP="00347898">
      <w:pPr>
        <w:pStyle w:val="af9"/>
      </w:pPr>
      <w:r>
        <w:rPr>
          <w:noProof/>
        </w:rPr>
        <w:drawing>
          <wp:inline distT="0" distB="0" distL="0" distR="0" wp14:anchorId="37E011ED" wp14:editId="2A1C81F2">
            <wp:extent cx="2958731" cy="2160000"/>
            <wp:effectExtent l="0" t="0" r="0" b="0"/>
            <wp:docPr id="15"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6"/>
                    <pic:cNvPicPr>
                      <a:picLocks noChangeAspect="1" noChangeArrowheads="1"/>
                    </pic:cNvPicPr>
                  </pic:nvPicPr>
                  <pic:blipFill>
                    <a:blip r:embed="rId47"/>
                    <a:stretch>
                      <a:fillRect/>
                    </a:stretch>
                  </pic:blipFill>
                  <pic:spPr bwMode="auto">
                    <a:xfrm>
                      <a:off x="0" y="0"/>
                      <a:ext cx="2958731" cy="2160000"/>
                    </a:xfrm>
                    <a:prstGeom prst="rect">
                      <a:avLst/>
                    </a:prstGeom>
                  </pic:spPr>
                </pic:pic>
              </a:graphicData>
            </a:graphic>
          </wp:inline>
        </w:drawing>
      </w:r>
    </w:p>
    <w:p w:rsidR="00E76FFE" w:rsidRPr="00413EB5" w:rsidRDefault="00E76FFE" w:rsidP="00FB403A">
      <w:r w:rsidRPr="00413EB5">
        <w:t xml:space="preserve">Материал: </w:t>
      </w:r>
    </w:p>
    <w:p w:rsidR="00E76FFE" w:rsidRPr="00413EB5" w:rsidRDefault="00E76FFE" w:rsidP="00FB403A">
      <w:r w:rsidRPr="00413EB5">
        <w:t>- лист с заданиями</w:t>
      </w:r>
    </w:p>
    <w:p w:rsidR="00EC29CF" w:rsidRDefault="00E76FFE" w:rsidP="00FB403A">
      <w:r w:rsidRPr="00413EB5">
        <w:t>- кружки из бумаги разного цвета</w:t>
      </w:r>
    </w:p>
    <w:p w:rsidR="00EC29CF" w:rsidRPr="001D4EEC" w:rsidRDefault="00605D67" w:rsidP="00FB403A">
      <w:pPr>
        <w:rPr>
          <w:rFonts w:cs="Times New Roman"/>
        </w:rPr>
      </w:pPr>
      <w:r>
        <w:rPr>
          <w:rFonts w:cs="Times New Roman"/>
        </w:rPr>
        <w:t xml:space="preserve">Описание игры: </w:t>
      </w:r>
      <w:r w:rsidR="00EC29CF" w:rsidRPr="001D4EEC">
        <w:rPr>
          <w:rFonts w:cs="Times New Roman"/>
        </w:rPr>
        <w:t>Воспитатель предлагает ребенку стать продавцом мороженого. Покупатель выбирает понравившийся ему рожок, а продавец наполняет его шариками из мороженого, согласно цифре, указанной на рожке.</w:t>
      </w:r>
    </w:p>
    <w:p w:rsidR="00EC29CF" w:rsidRPr="001D4EEC" w:rsidRDefault="00EC29CF" w:rsidP="00FB403A">
      <w:pPr>
        <w:rPr>
          <w:rFonts w:cs="Times New Roman"/>
        </w:rPr>
      </w:pPr>
      <w:r w:rsidRPr="001D4EEC">
        <w:rPr>
          <w:rFonts w:cs="Times New Roman"/>
        </w:rPr>
        <w:t>Игра направлена на закрепление навыка счета, знание цифр, основных цветов. Развивает память, внимание, усидчивость, мышление.</w:t>
      </w:r>
    </w:p>
    <w:p w:rsidR="00E76FFE" w:rsidRPr="001B78D5" w:rsidRDefault="00E76FFE" w:rsidP="00207BEC">
      <w:pPr>
        <w:pStyle w:val="3"/>
      </w:pPr>
      <w:bookmarkStart w:id="34" w:name="__RefHeading___Toc998_658563382"/>
      <w:bookmarkStart w:id="35" w:name="_Toc156289646"/>
      <w:bookmarkEnd w:id="34"/>
      <w:r w:rsidRPr="001B78D5">
        <w:t>1</w:t>
      </w:r>
      <w:r w:rsidR="00413EB5" w:rsidRPr="001B78D5">
        <w:t>1</w:t>
      </w:r>
      <w:r w:rsidRPr="001B78D5">
        <w:t>. «Собери картинку»</w:t>
      </w:r>
      <w:bookmarkEnd w:id="35"/>
    </w:p>
    <w:p w:rsidR="00E76FFE" w:rsidRDefault="00E76FFE" w:rsidP="00347898">
      <w:pPr>
        <w:pStyle w:val="af9"/>
      </w:pPr>
      <w:r>
        <w:rPr>
          <w:noProof/>
        </w:rPr>
        <w:drawing>
          <wp:inline distT="0" distB="0" distL="0" distR="0" wp14:anchorId="2D51D9F5" wp14:editId="3823585B">
            <wp:extent cx="1886350" cy="2160000"/>
            <wp:effectExtent l="0" t="0" r="0" b="0"/>
            <wp:docPr id="16"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7"/>
                    <pic:cNvPicPr>
                      <a:picLocks noChangeAspect="1" noChangeArrowheads="1"/>
                    </pic:cNvPicPr>
                  </pic:nvPicPr>
                  <pic:blipFill>
                    <a:blip r:embed="rId48"/>
                    <a:stretch>
                      <a:fillRect/>
                    </a:stretch>
                  </pic:blipFill>
                  <pic:spPr bwMode="auto">
                    <a:xfrm>
                      <a:off x="0" y="0"/>
                      <a:ext cx="1886350" cy="2160000"/>
                    </a:xfrm>
                    <a:prstGeom prst="rect">
                      <a:avLst/>
                    </a:prstGeom>
                  </pic:spPr>
                </pic:pic>
              </a:graphicData>
            </a:graphic>
          </wp:inline>
        </w:drawing>
      </w:r>
      <w:r>
        <w:t xml:space="preserve"> </w:t>
      </w:r>
      <w:r>
        <w:rPr>
          <w:noProof/>
        </w:rPr>
        <w:drawing>
          <wp:inline distT="0" distB="0" distL="0" distR="0" wp14:anchorId="3F01786B" wp14:editId="36758726">
            <wp:extent cx="1742222" cy="2160000"/>
            <wp:effectExtent l="0" t="0" r="0" b="0"/>
            <wp:docPr id="17"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8"/>
                    <pic:cNvPicPr>
                      <a:picLocks noChangeAspect="1" noChangeArrowheads="1"/>
                    </pic:cNvPicPr>
                  </pic:nvPicPr>
                  <pic:blipFill>
                    <a:blip r:embed="rId49"/>
                    <a:stretch>
                      <a:fillRect/>
                    </a:stretch>
                  </pic:blipFill>
                  <pic:spPr bwMode="auto">
                    <a:xfrm>
                      <a:off x="0" y="0"/>
                      <a:ext cx="1742222" cy="2160000"/>
                    </a:xfrm>
                    <a:prstGeom prst="rect">
                      <a:avLst/>
                    </a:prstGeom>
                  </pic:spPr>
                </pic:pic>
              </a:graphicData>
            </a:graphic>
          </wp:inline>
        </w:drawing>
      </w:r>
    </w:p>
    <w:p w:rsidR="00E76FFE" w:rsidRPr="00413EB5" w:rsidRDefault="00E76FFE" w:rsidP="00FB403A">
      <w:r w:rsidRPr="00413EB5">
        <w:t xml:space="preserve">Материал: </w:t>
      </w:r>
    </w:p>
    <w:p w:rsidR="00EC29CF" w:rsidRDefault="00E76FFE" w:rsidP="00FB403A">
      <w:r w:rsidRPr="00413EB5">
        <w:t>- листы с заданиями</w:t>
      </w:r>
      <w:r w:rsidR="001B78D5">
        <w:t xml:space="preserve">, </w:t>
      </w:r>
      <w:r w:rsidRPr="00413EB5">
        <w:t xml:space="preserve">крышки от молочных бутылок с </w:t>
      </w:r>
      <w:r w:rsidR="00413EB5" w:rsidRPr="00413EB5">
        <w:t xml:space="preserve">нарисованными на них </w:t>
      </w:r>
      <w:r w:rsidRPr="00413EB5">
        <w:t>цифрами</w:t>
      </w:r>
    </w:p>
    <w:p w:rsidR="00EC29CF" w:rsidRPr="001D4EEC" w:rsidRDefault="00605D67" w:rsidP="00FB403A">
      <w:pPr>
        <w:rPr>
          <w:rFonts w:cs="Times New Roman"/>
        </w:rPr>
      </w:pPr>
      <w:r>
        <w:rPr>
          <w:rFonts w:cs="Times New Roman"/>
        </w:rPr>
        <w:t xml:space="preserve">Описание игры: </w:t>
      </w:r>
      <w:r w:rsidR="00EC29CF" w:rsidRPr="001D4EEC">
        <w:rPr>
          <w:rFonts w:cs="Times New Roman"/>
        </w:rPr>
        <w:t>Ребенку предлагается собрать карточку-картинку в соответствии с цифрами на крышечках.</w:t>
      </w:r>
    </w:p>
    <w:p w:rsidR="00EC29CF" w:rsidRPr="001D4EEC" w:rsidRDefault="00EC29CF" w:rsidP="00FB403A">
      <w:pPr>
        <w:rPr>
          <w:rFonts w:cs="Times New Roman"/>
        </w:rPr>
      </w:pPr>
      <w:r w:rsidRPr="001D4EEC">
        <w:rPr>
          <w:rFonts w:cs="Times New Roman"/>
        </w:rPr>
        <w:t>Усложнение:</w:t>
      </w:r>
    </w:p>
    <w:p w:rsidR="00EC29CF" w:rsidRPr="001D4EEC" w:rsidRDefault="00EC29CF" w:rsidP="00FB403A">
      <w:pPr>
        <w:rPr>
          <w:rFonts w:cs="Times New Roman"/>
        </w:rPr>
      </w:pPr>
      <w:r w:rsidRPr="001D4EEC">
        <w:rPr>
          <w:rFonts w:cs="Times New Roman"/>
        </w:rPr>
        <w:t>- Посчитай в обратном порядке</w:t>
      </w:r>
    </w:p>
    <w:p w:rsidR="00EC29CF" w:rsidRPr="001D4EEC" w:rsidRDefault="00EC29CF" w:rsidP="00FB403A">
      <w:pPr>
        <w:rPr>
          <w:rFonts w:cs="Times New Roman"/>
        </w:rPr>
      </w:pPr>
      <w:r w:rsidRPr="001D4EEC">
        <w:rPr>
          <w:rFonts w:cs="Times New Roman"/>
        </w:rPr>
        <w:t>- Назови соседние числа</w:t>
      </w:r>
    </w:p>
    <w:p w:rsidR="00EC29CF" w:rsidRPr="001D4EEC" w:rsidRDefault="00EC29CF" w:rsidP="00FB403A">
      <w:pPr>
        <w:rPr>
          <w:rFonts w:cs="Times New Roman"/>
        </w:rPr>
      </w:pPr>
      <w:r w:rsidRPr="001D4EEC">
        <w:rPr>
          <w:rFonts w:cs="Times New Roman"/>
        </w:rPr>
        <w:t>- Назови цифры слева, справа</w:t>
      </w:r>
    </w:p>
    <w:p w:rsidR="00EC29CF" w:rsidRPr="001D4EEC" w:rsidRDefault="00EC29CF" w:rsidP="00FB403A">
      <w:pPr>
        <w:rPr>
          <w:rFonts w:cs="Times New Roman"/>
        </w:rPr>
      </w:pPr>
      <w:r w:rsidRPr="001D4EEC">
        <w:rPr>
          <w:rFonts w:cs="Times New Roman"/>
        </w:rPr>
        <w:t>- Найди цифру в соответствии с цветом</w:t>
      </w:r>
    </w:p>
    <w:p w:rsidR="00EC29CF" w:rsidRPr="001D4EEC" w:rsidRDefault="00EC29CF" w:rsidP="00FB403A">
      <w:pPr>
        <w:rPr>
          <w:rFonts w:cs="Times New Roman"/>
        </w:rPr>
      </w:pPr>
      <w:r w:rsidRPr="001D4EEC">
        <w:rPr>
          <w:rFonts w:cs="Times New Roman"/>
        </w:rPr>
        <w:t>Игра направлена на изучение и закрепления названия цифр и математических знаков, на совершенствование навыков порядкового счета в пределах 10, умение соотносить количество предметов с цифрой, закрепление понятий «Слева», «Справа».</w:t>
      </w:r>
    </w:p>
    <w:p w:rsidR="00E76FFE" w:rsidRPr="001B78D5" w:rsidRDefault="00E76FFE" w:rsidP="00207BEC">
      <w:pPr>
        <w:pStyle w:val="3"/>
      </w:pPr>
      <w:bookmarkStart w:id="36" w:name="__RefHeading___Toc1000_658563382"/>
      <w:bookmarkStart w:id="37" w:name="_Toc156289647"/>
      <w:bookmarkEnd w:id="36"/>
      <w:r w:rsidRPr="001B78D5">
        <w:t>1</w:t>
      </w:r>
      <w:r w:rsidR="00413EB5" w:rsidRPr="001B78D5">
        <w:t>2</w:t>
      </w:r>
      <w:r w:rsidRPr="001B78D5">
        <w:t>. «Добеги до домика»</w:t>
      </w:r>
      <w:r w:rsidR="00EC29CF" w:rsidRPr="001B78D5">
        <w:t xml:space="preserve"> или «Веселое путешествие по клеточкам»</w:t>
      </w:r>
      <w:bookmarkEnd w:id="37"/>
    </w:p>
    <w:p w:rsidR="00E76FFE" w:rsidRDefault="00E76FFE" w:rsidP="00347898">
      <w:pPr>
        <w:pStyle w:val="af9"/>
      </w:pPr>
      <w:r>
        <w:rPr>
          <w:noProof/>
        </w:rPr>
        <w:drawing>
          <wp:inline distT="0" distB="0" distL="0" distR="0" wp14:anchorId="7DD4D2D0" wp14:editId="68A85EAF">
            <wp:extent cx="1460632" cy="2520000"/>
            <wp:effectExtent l="3810" t="0" r="0" b="0"/>
            <wp:docPr id="18"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9"/>
                    <pic:cNvPicPr>
                      <a:picLocks noChangeAspect="1" noChangeArrowheads="1"/>
                    </pic:cNvPicPr>
                  </pic:nvPicPr>
                  <pic:blipFill>
                    <a:blip r:embed="rId50"/>
                    <a:stretch>
                      <a:fillRect/>
                    </a:stretch>
                  </pic:blipFill>
                  <pic:spPr bwMode="auto">
                    <a:xfrm rot="16200000">
                      <a:off x="0" y="0"/>
                      <a:ext cx="1460632" cy="2520000"/>
                    </a:xfrm>
                    <a:prstGeom prst="rect">
                      <a:avLst/>
                    </a:prstGeom>
                  </pic:spPr>
                </pic:pic>
              </a:graphicData>
            </a:graphic>
          </wp:inline>
        </w:drawing>
      </w:r>
    </w:p>
    <w:p w:rsidR="00E76FFE" w:rsidRPr="00413EB5" w:rsidRDefault="00E76FFE" w:rsidP="00FB403A">
      <w:r w:rsidRPr="00413EB5">
        <w:t xml:space="preserve">Материал: </w:t>
      </w:r>
    </w:p>
    <w:p w:rsidR="00E76FFE" w:rsidRPr="00413EB5" w:rsidRDefault="00E76FFE" w:rsidP="00FB403A">
      <w:r w:rsidRPr="00413EB5">
        <w:t>- листы с клетками разного размера и количества</w:t>
      </w:r>
    </w:p>
    <w:p w:rsidR="00EC29CF" w:rsidRDefault="00E76FFE" w:rsidP="00FB403A">
      <w:pPr>
        <w:rPr>
          <w:rFonts w:cs="Times New Roman"/>
          <w:sz w:val="32"/>
          <w:szCs w:val="32"/>
          <w:highlight w:val="yellow"/>
        </w:rPr>
      </w:pPr>
      <w:r w:rsidRPr="00413EB5">
        <w:t>- мелкие игрушки-</w:t>
      </w:r>
      <w:r w:rsidR="00413EB5" w:rsidRPr="00413EB5">
        <w:rPr>
          <w:bCs/>
        </w:rPr>
        <w:t>фишки (киндер и т.п.)</w:t>
      </w:r>
      <w:r w:rsidR="00EC29CF" w:rsidRPr="00EC29CF">
        <w:rPr>
          <w:rFonts w:cs="Times New Roman"/>
          <w:sz w:val="32"/>
          <w:szCs w:val="32"/>
          <w:highlight w:val="yellow"/>
        </w:rPr>
        <w:t xml:space="preserve"> </w:t>
      </w:r>
    </w:p>
    <w:p w:rsidR="00EC29CF" w:rsidRPr="001D4EEC" w:rsidRDefault="00605D67" w:rsidP="00FB403A">
      <w:pPr>
        <w:rPr>
          <w:rFonts w:cs="Times New Roman"/>
        </w:rPr>
      </w:pPr>
      <w:r>
        <w:rPr>
          <w:rFonts w:cs="Times New Roman"/>
        </w:rPr>
        <w:t xml:space="preserve">Описание игры: </w:t>
      </w:r>
      <w:r w:rsidR="00EC29CF" w:rsidRPr="001D4EEC">
        <w:rPr>
          <w:rFonts w:cs="Times New Roman"/>
        </w:rPr>
        <w:t>Воспитатель предлагает ребенку показать на листе где верх, низ, левая сторона, правая. Затем ребенок выбирает игрушку, с которой он хочет отправиться в путешествие по клеточкам.</w:t>
      </w:r>
    </w:p>
    <w:p w:rsidR="00605D67" w:rsidRDefault="00EC29CF" w:rsidP="00FB403A">
      <w:pPr>
        <w:rPr>
          <w:rFonts w:cs="Times New Roman"/>
        </w:rPr>
      </w:pPr>
      <w:r w:rsidRPr="001D4EEC">
        <w:rPr>
          <w:rFonts w:cs="Times New Roman"/>
        </w:rPr>
        <w:t xml:space="preserve">Воспитатель диктует маршрут (2 клеточки вверх, 2 клеточки вправо и т.д.). </w:t>
      </w:r>
    </w:p>
    <w:p w:rsidR="00EC29CF" w:rsidRPr="001D4EEC" w:rsidRDefault="00EC29CF" w:rsidP="00FB403A">
      <w:pPr>
        <w:rPr>
          <w:rFonts w:cs="Times New Roman"/>
        </w:rPr>
      </w:pPr>
      <w:r w:rsidRPr="001D4EEC">
        <w:rPr>
          <w:rFonts w:cs="Times New Roman"/>
        </w:rPr>
        <w:t>Игра развивает произвольное внимание, умение следовать по инструкции, логическое мышление, восприятие цвета, ориентировку в пространстве, математические способности.</w:t>
      </w:r>
    </w:p>
    <w:p w:rsidR="00E76FFE" w:rsidRPr="001B78D5" w:rsidRDefault="00E76FFE" w:rsidP="00207BEC">
      <w:pPr>
        <w:pStyle w:val="3"/>
      </w:pPr>
      <w:bookmarkStart w:id="38" w:name="__RefHeading___Toc1002_658563382"/>
      <w:bookmarkStart w:id="39" w:name="_Toc156289648"/>
      <w:bookmarkEnd w:id="38"/>
      <w:r w:rsidRPr="001B78D5">
        <w:t>1</w:t>
      </w:r>
      <w:r w:rsidR="00413EB5" w:rsidRPr="001B78D5">
        <w:t>3</w:t>
      </w:r>
      <w:r w:rsidRPr="001B78D5">
        <w:t>. «Магазин»</w:t>
      </w:r>
      <w:r w:rsidR="004E1548" w:rsidRPr="001B78D5">
        <w:t xml:space="preserve"> игра на состав числа и соответствия цифры и числа (из серии игр по финансовой грамотности)</w:t>
      </w:r>
      <w:bookmarkEnd w:id="39"/>
    </w:p>
    <w:p w:rsidR="00E76FFE" w:rsidRDefault="00E76FFE" w:rsidP="00347898">
      <w:pPr>
        <w:pStyle w:val="af9"/>
      </w:pPr>
      <w:r>
        <w:rPr>
          <w:noProof/>
        </w:rPr>
        <w:drawing>
          <wp:inline distT="0" distB="0" distL="0" distR="0" wp14:anchorId="347A93DE" wp14:editId="5D878244">
            <wp:extent cx="2015933" cy="1332000"/>
            <wp:effectExtent l="0" t="0" r="3810" b="1905"/>
            <wp:docPr id="19"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0"/>
                    <pic:cNvPicPr>
                      <a:picLocks noChangeAspect="1" noChangeArrowheads="1"/>
                    </pic:cNvPicPr>
                  </pic:nvPicPr>
                  <pic:blipFill>
                    <a:blip r:embed="rId51"/>
                    <a:stretch>
                      <a:fillRect/>
                    </a:stretch>
                  </pic:blipFill>
                  <pic:spPr bwMode="auto">
                    <a:xfrm>
                      <a:off x="0" y="0"/>
                      <a:ext cx="2015933" cy="1332000"/>
                    </a:xfrm>
                    <a:prstGeom prst="rect">
                      <a:avLst/>
                    </a:prstGeom>
                  </pic:spPr>
                </pic:pic>
              </a:graphicData>
            </a:graphic>
          </wp:inline>
        </w:drawing>
      </w:r>
      <w:r>
        <w:t xml:space="preserve"> </w:t>
      </w:r>
      <w:r>
        <w:rPr>
          <w:noProof/>
        </w:rPr>
        <w:drawing>
          <wp:inline distT="0" distB="0" distL="0" distR="0" wp14:anchorId="329D43A5" wp14:editId="5638DBB8">
            <wp:extent cx="2148886" cy="1332000"/>
            <wp:effectExtent l="0" t="0" r="3810" b="1905"/>
            <wp:docPr id="20"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2"/>
                    <pic:cNvPicPr>
                      <a:picLocks noChangeAspect="1" noChangeArrowheads="1"/>
                    </pic:cNvPicPr>
                  </pic:nvPicPr>
                  <pic:blipFill>
                    <a:blip r:embed="rId52"/>
                    <a:stretch>
                      <a:fillRect/>
                    </a:stretch>
                  </pic:blipFill>
                  <pic:spPr bwMode="auto">
                    <a:xfrm>
                      <a:off x="0" y="0"/>
                      <a:ext cx="2148886" cy="1332000"/>
                    </a:xfrm>
                    <a:prstGeom prst="rect">
                      <a:avLst/>
                    </a:prstGeom>
                  </pic:spPr>
                </pic:pic>
              </a:graphicData>
            </a:graphic>
          </wp:inline>
        </w:drawing>
      </w:r>
      <w:r>
        <w:t xml:space="preserve"> </w:t>
      </w:r>
      <w:r>
        <w:rPr>
          <w:noProof/>
        </w:rPr>
        <w:drawing>
          <wp:inline distT="0" distB="0" distL="0" distR="0" wp14:anchorId="5E520652" wp14:editId="0BC967E3">
            <wp:extent cx="1654797" cy="1332000"/>
            <wp:effectExtent l="0" t="0" r="3175" b="1905"/>
            <wp:docPr id="21"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pic:cNvPicPr>
                      <a:picLocks noChangeAspect="1" noChangeArrowheads="1"/>
                    </pic:cNvPicPr>
                  </pic:nvPicPr>
                  <pic:blipFill>
                    <a:blip r:embed="rId53"/>
                    <a:stretch>
                      <a:fillRect/>
                    </a:stretch>
                  </pic:blipFill>
                  <pic:spPr bwMode="auto">
                    <a:xfrm>
                      <a:off x="0" y="0"/>
                      <a:ext cx="1654797" cy="1332000"/>
                    </a:xfrm>
                    <a:prstGeom prst="rect">
                      <a:avLst/>
                    </a:prstGeom>
                  </pic:spPr>
                </pic:pic>
              </a:graphicData>
            </a:graphic>
          </wp:inline>
        </w:drawing>
      </w:r>
    </w:p>
    <w:p w:rsidR="00E76FFE" w:rsidRPr="00413EB5" w:rsidRDefault="00E76FFE" w:rsidP="00FB403A">
      <w:r w:rsidRPr="00413EB5">
        <w:t xml:space="preserve">Материал: </w:t>
      </w:r>
    </w:p>
    <w:p w:rsidR="00E76FFE" w:rsidRPr="00413EB5" w:rsidRDefault="00E76FFE" w:rsidP="00FB403A">
      <w:r w:rsidRPr="00413EB5">
        <w:t>- касса (сенсорная коробка с любым наполнителем)</w:t>
      </w:r>
    </w:p>
    <w:p w:rsidR="00E76FFE" w:rsidRPr="00413EB5" w:rsidRDefault="00E76FFE" w:rsidP="00FB403A">
      <w:r w:rsidRPr="00413EB5">
        <w:t>- монеты</w:t>
      </w:r>
    </w:p>
    <w:p w:rsidR="00E76FFE" w:rsidRPr="00413EB5" w:rsidRDefault="00E76FFE" w:rsidP="00FB403A">
      <w:r w:rsidRPr="00413EB5">
        <w:t xml:space="preserve">- ручки-магниты (фломастер с </w:t>
      </w:r>
      <w:r w:rsidR="00413EB5" w:rsidRPr="00413EB5">
        <w:t>приклеенным</w:t>
      </w:r>
      <w:r w:rsidRPr="00413EB5">
        <w:t xml:space="preserve"> магнитом)</w:t>
      </w:r>
    </w:p>
    <w:p w:rsidR="00D356D5" w:rsidRPr="001623D3" w:rsidRDefault="00E76FFE" w:rsidP="00FB403A">
      <w:r w:rsidRPr="001623D3">
        <w:t>- картинки-товары с ценником (цифрой)</w:t>
      </w:r>
    </w:p>
    <w:p w:rsidR="001623D3" w:rsidRPr="00413EB5" w:rsidRDefault="001623D3" w:rsidP="00FB403A">
      <w:r w:rsidRPr="00413EB5">
        <w:t>- витрина (круг с магнитами)</w:t>
      </w:r>
    </w:p>
    <w:p w:rsidR="001623D3" w:rsidRDefault="00D356D5" w:rsidP="00FB403A">
      <w:pPr>
        <w:rPr>
          <w:rFonts w:cs="Times New Roman"/>
        </w:rPr>
      </w:pPr>
      <w:r w:rsidRPr="00D356D5">
        <w:rPr>
          <w:rFonts w:cs="Times New Roman"/>
        </w:rPr>
        <w:t xml:space="preserve"> Ход игры:</w:t>
      </w:r>
    </w:p>
    <w:p w:rsidR="004E1548" w:rsidRDefault="00D65635" w:rsidP="00FB403A">
      <w:pPr>
        <w:rPr>
          <w:rFonts w:cs="Times New Roman"/>
        </w:rPr>
      </w:pPr>
      <w:r>
        <w:rPr>
          <w:rFonts w:cs="Times New Roman"/>
        </w:rPr>
        <w:t xml:space="preserve">Ребенок идет на работу, берет с собой инструменты (ручку-магнит), </w:t>
      </w:r>
      <w:r w:rsidR="00CC1387">
        <w:rPr>
          <w:rFonts w:cs="Times New Roman"/>
        </w:rPr>
        <w:t xml:space="preserve">ищет денежки </w:t>
      </w:r>
      <w:r>
        <w:rPr>
          <w:rFonts w:cs="Times New Roman"/>
        </w:rPr>
        <w:t>в кассе, набирает деньги (в коробочке ищет деньги, магнитом их поднимает, складывает каждый ребенок себе). Затем с этими деньгами идут в магазин, покупают себе нужную им вещь или продукты (</w:t>
      </w:r>
      <w:r w:rsidR="00CC1387">
        <w:rPr>
          <w:rFonts w:cs="Times New Roman"/>
        </w:rPr>
        <w:t>на карточках-картинках изображены товары с ценниками</w:t>
      </w:r>
      <w:r>
        <w:rPr>
          <w:rFonts w:cs="Times New Roman"/>
        </w:rPr>
        <w:t>)</w:t>
      </w:r>
      <w:r w:rsidR="00CC1387">
        <w:rPr>
          <w:rFonts w:cs="Times New Roman"/>
        </w:rPr>
        <w:t>, соотносит сколько у него денег, на что ему хватает наличных. Учатся на только соотносить цифру и число, но и состав числа (набрать монет на стоимость товара)</w:t>
      </w:r>
    </w:p>
    <w:p w:rsidR="00E76FFE" w:rsidRPr="001B78D5" w:rsidRDefault="00E76FFE" w:rsidP="00207BEC">
      <w:pPr>
        <w:pStyle w:val="3"/>
      </w:pPr>
      <w:bookmarkStart w:id="40" w:name="__RefHeading___Toc1004_658563382"/>
      <w:bookmarkStart w:id="41" w:name="_Toc156289649"/>
      <w:bookmarkEnd w:id="40"/>
      <w:r w:rsidRPr="001B78D5">
        <w:t>1</w:t>
      </w:r>
      <w:r w:rsidR="00413EB5" w:rsidRPr="001B78D5">
        <w:t>4</w:t>
      </w:r>
      <w:r w:rsidRPr="001B78D5">
        <w:t>. «Вправо, влево, вверх, вниз»</w:t>
      </w:r>
      <w:bookmarkEnd w:id="41"/>
    </w:p>
    <w:p w:rsidR="00E76FFE" w:rsidRDefault="00413EB5" w:rsidP="00347898">
      <w:pPr>
        <w:pStyle w:val="af9"/>
      </w:pPr>
      <w:r>
        <w:rPr>
          <w:noProof/>
        </w:rPr>
        <w:t xml:space="preserve"> </w:t>
      </w:r>
      <w:r w:rsidR="00E76FFE">
        <w:rPr>
          <w:noProof/>
        </w:rPr>
        <w:drawing>
          <wp:inline distT="0" distB="0" distL="0" distR="0" wp14:anchorId="001DA7F8" wp14:editId="0CC196BC">
            <wp:extent cx="1746031" cy="2160000"/>
            <wp:effectExtent l="0" t="0" r="6985" b="0"/>
            <wp:docPr id="22"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3"/>
                    <pic:cNvPicPr>
                      <a:picLocks noChangeAspect="1" noChangeArrowheads="1"/>
                    </pic:cNvPicPr>
                  </pic:nvPicPr>
                  <pic:blipFill>
                    <a:blip r:embed="rId54"/>
                    <a:stretch>
                      <a:fillRect/>
                    </a:stretch>
                  </pic:blipFill>
                  <pic:spPr bwMode="auto">
                    <a:xfrm>
                      <a:off x="0" y="0"/>
                      <a:ext cx="1746031" cy="2160000"/>
                    </a:xfrm>
                    <a:prstGeom prst="rect">
                      <a:avLst/>
                    </a:prstGeom>
                  </pic:spPr>
                </pic:pic>
              </a:graphicData>
            </a:graphic>
          </wp:inline>
        </w:drawing>
      </w:r>
      <w:r w:rsidR="00E76FFE">
        <w:t xml:space="preserve"> </w:t>
      </w:r>
      <w:r w:rsidR="00E76FFE">
        <w:rPr>
          <w:noProof/>
        </w:rPr>
        <w:drawing>
          <wp:inline distT="0" distB="0" distL="0" distR="0" wp14:anchorId="79C06244" wp14:editId="6486CD38">
            <wp:extent cx="1990476" cy="2160000"/>
            <wp:effectExtent l="0" t="0" r="0" b="0"/>
            <wp:docPr id="23"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4"/>
                    <pic:cNvPicPr>
                      <a:picLocks noChangeAspect="1" noChangeArrowheads="1"/>
                    </pic:cNvPicPr>
                  </pic:nvPicPr>
                  <pic:blipFill>
                    <a:blip r:embed="rId55"/>
                    <a:stretch>
                      <a:fillRect/>
                    </a:stretch>
                  </pic:blipFill>
                  <pic:spPr bwMode="auto">
                    <a:xfrm>
                      <a:off x="0" y="0"/>
                      <a:ext cx="1990476" cy="2160000"/>
                    </a:xfrm>
                    <a:prstGeom prst="rect">
                      <a:avLst/>
                    </a:prstGeom>
                  </pic:spPr>
                </pic:pic>
              </a:graphicData>
            </a:graphic>
          </wp:inline>
        </w:drawing>
      </w:r>
      <w:r w:rsidR="00E76FFE">
        <w:t xml:space="preserve"> </w:t>
      </w:r>
      <w:r w:rsidR="00E76FFE">
        <w:rPr>
          <w:noProof/>
        </w:rPr>
        <w:drawing>
          <wp:inline distT="0" distB="0" distL="0" distR="0" wp14:anchorId="227BB816" wp14:editId="7F51D631">
            <wp:extent cx="1958096" cy="2160000"/>
            <wp:effectExtent l="0" t="0" r="4445" b="0"/>
            <wp:docPr id="24"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5"/>
                    <pic:cNvPicPr>
                      <a:picLocks noChangeAspect="1" noChangeArrowheads="1"/>
                    </pic:cNvPicPr>
                  </pic:nvPicPr>
                  <pic:blipFill>
                    <a:blip r:embed="rId56"/>
                    <a:stretch>
                      <a:fillRect/>
                    </a:stretch>
                  </pic:blipFill>
                  <pic:spPr bwMode="auto">
                    <a:xfrm>
                      <a:off x="0" y="0"/>
                      <a:ext cx="1958096" cy="2160000"/>
                    </a:xfrm>
                    <a:prstGeom prst="rect">
                      <a:avLst/>
                    </a:prstGeom>
                  </pic:spPr>
                </pic:pic>
              </a:graphicData>
            </a:graphic>
          </wp:inline>
        </w:drawing>
      </w:r>
    </w:p>
    <w:p w:rsidR="00E76FFE" w:rsidRPr="00413EB5" w:rsidRDefault="00E76FFE" w:rsidP="00FB403A">
      <w:r w:rsidRPr="00413EB5">
        <w:t xml:space="preserve">Материал: </w:t>
      </w:r>
    </w:p>
    <w:p w:rsidR="00E76FFE" w:rsidRPr="00413EB5" w:rsidRDefault="00E76FFE" w:rsidP="00FB403A">
      <w:r w:rsidRPr="00413EB5">
        <w:t xml:space="preserve">- коробка с </w:t>
      </w:r>
      <w:r w:rsidR="00413EB5" w:rsidRPr="00413EB5">
        <w:t>круглыми отверстиями</w:t>
      </w:r>
      <w:r w:rsidRPr="00413EB5">
        <w:t xml:space="preserve">, в которой лежат 2 </w:t>
      </w:r>
      <w:r w:rsidR="00413EB5" w:rsidRPr="00413EB5">
        <w:t>пластиковых</w:t>
      </w:r>
      <w:r w:rsidR="00413EB5" w:rsidRPr="00413EB5">
        <w:rPr>
          <w:bCs/>
        </w:rPr>
        <w:t xml:space="preserve"> мячика</w:t>
      </w:r>
      <w:r w:rsidRPr="00413EB5">
        <w:t xml:space="preserve"> из «сухого бассейна»</w:t>
      </w:r>
    </w:p>
    <w:p w:rsidR="00EC29CF" w:rsidRDefault="00E76FFE" w:rsidP="00FB403A">
      <w:pPr>
        <w:rPr>
          <w:rFonts w:cs="Times New Roman"/>
          <w:sz w:val="32"/>
          <w:szCs w:val="32"/>
          <w:highlight w:val="yellow"/>
        </w:rPr>
      </w:pPr>
      <w:r w:rsidRPr="00413EB5">
        <w:t xml:space="preserve">- 2 карточки со </w:t>
      </w:r>
      <w:r w:rsidR="00413EB5" w:rsidRPr="00413EB5">
        <w:rPr>
          <w:bCs/>
        </w:rPr>
        <w:t>стрелками</w:t>
      </w:r>
      <w:r w:rsidR="00EC29CF" w:rsidRPr="00EC29CF">
        <w:rPr>
          <w:rFonts w:cs="Times New Roman"/>
          <w:sz w:val="32"/>
          <w:szCs w:val="32"/>
          <w:highlight w:val="yellow"/>
        </w:rPr>
        <w:t xml:space="preserve"> </w:t>
      </w:r>
    </w:p>
    <w:p w:rsidR="00605D67" w:rsidRPr="001D4EEC" w:rsidRDefault="00605D67" w:rsidP="00FB403A">
      <w:pPr>
        <w:rPr>
          <w:rFonts w:cs="Times New Roman"/>
        </w:rPr>
      </w:pPr>
      <w:r>
        <w:rPr>
          <w:rFonts w:cs="Times New Roman"/>
        </w:rPr>
        <w:t xml:space="preserve">Описание игры: </w:t>
      </w:r>
      <w:r w:rsidRPr="001D4EEC">
        <w:rPr>
          <w:rFonts w:cs="Times New Roman"/>
        </w:rPr>
        <w:t>Ребенку предлагается крутить мячики одновременно двумя руками, по направлению стрелок. (Направление стрелок может меняться)</w:t>
      </w:r>
    </w:p>
    <w:p w:rsidR="00EC29CF" w:rsidRPr="001D4EEC" w:rsidRDefault="00EC29CF" w:rsidP="00FB403A">
      <w:pPr>
        <w:rPr>
          <w:rFonts w:cs="Times New Roman"/>
        </w:rPr>
      </w:pPr>
      <w:r w:rsidRPr="001D4EEC">
        <w:rPr>
          <w:rFonts w:cs="Times New Roman"/>
        </w:rPr>
        <w:t xml:space="preserve">Игра-пособие для развития межполушарных связей, моторики ребенка. </w:t>
      </w:r>
    </w:p>
    <w:p w:rsidR="00EC29CF" w:rsidRPr="001D4EEC" w:rsidRDefault="00EC29CF" w:rsidP="00FB403A">
      <w:pPr>
        <w:rPr>
          <w:rFonts w:cs="Times New Roman"/>
        </w:rPr>
      </w:pPr>
      <w:r w:rsidRPr="001D4EEC">
        <w:rPr>
          <w:rFonts w:cs="Times New Roman"/>
        </w:rPr>
        <w:t xml:space="preserve">Работа одновременно двумя руками гармонизирует работу правого и левого полушарий, что очень важно для правильного развития ребенка и является необходимой основой для подготовки к школе. </w:t>
      </w:r>
    </w:p>
    <w:p w:rsidR="00E76FFE" w:rsidRPr="001B78D5" w:rsidRDefault="00E76FFE" w:rsidP="00207BEC">
      <w:pPr>
        <w:pStyle w:val="3"/>
      </w:pPr>
      <w:bookmarkStart w:id="42" w:name="__RefHeading___Toc1006_658563382"/>
      <w:bookmarkStart w:id="43" w:name="_Toc156289650"/>
      <w:bookmarkEnd w:id="42"/>
      <w:r w:rsidRPr="001B78D5">
        <w:t>1</w:t>
      </w:r>
      <w:r w:rsidR="00413EB5" w:rsidRPr="001B78D5">
        <w:t>5</w:t>
      </w:r>
      <w:r w:rsidRPr="001B78D5">
        <w:t>. «Играй с перчатками»</w:t>
      </w:r>
      <w:bookmarkEnd w:id="43"/>
    </w:p>
    <w:p w:rsidR="00E76FFE" w:rsidRDefault="00E76FFE" w:rsidP="00347898">
      <w:pPr>
        <w:pStyle w:val="af9"/>
      </w:pPr>
      <w:r>
        <w:rPr>
          <w:noProof/>
        </w:rPr>
        <w:drawing>
          <wp:inline distT="0" distB="0" distL="0" distR="0" wp14:anchorId="42F5BD5E" wp14:editId="686EA7C8">
            <wp:extent cx="2160000" cy="2160000"/>
            <wp:effectExtent l="0" t="0" r="0" b="0"/>
            <wp:docPr id="25"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6"/>
                    <pic:cNvPicPr>
                      <a:picLocks noChangeAspect="1" noChangeArrowheads="1"/>
                    </pic:cNvPicPr>
                  </pic:nvPicPr>
                  <pic:blipFill>
                    <a:blip r:embed="rId57"/>
                    <a:stretch>
                      <a:fillRect/>
                    </a:stretch>
                  </pic:blipFill>
                  <pic:spPr bwMode="auto">
                    <a:xfrm>
                      <a:off x="0" y="0"/>
                      <a:ext cx="2160000" cy="2160000"/>
                    </a:xfrm>
                    <a:prstGeom prst="rect">
                      <a:avLst/>
                    </a:prstGeom>
                  </pic:spPr>
                </pic:pic>
              </a:graphicData>
            </a:graphic>
          </wp:inline>
        </w:drawing>
      </w:r>
    </w:p>
    <w:p w:rsidR="00E76FFE" w:rsidRPr="00413EB5" w:rsidRDefault="00E76FFE" w:rsidP="00FB403A">
      <w:r w:rsidRPr="00413EB5">
        <w:t>Материал: перчатки с пришитыми на пальчики пуговицами разного цвета</w:t>
      </w:r>
      <w:r w:rsidR="001B78D5">
        <w:t>,</w:t>
      </w:r>
    </w:p>
    <w:p w:rsidR="00EC29CF" w:rsidRDefault="00E76FFE" w:rsidP="00FB403A">
      <w:r w:rsidRPr="00413EB5">
        <w:t>- карточки с заданиями</w:t>
      </w:r>
    </w:p>
    <w:p w:rsidR="00EC29CF" w:rsidRPr="001D4EEC" w:rsidRDefault="00605D67" w:rsidP="00FB403A">
      <w:pPr>
        <w:rPr>
          <w:rFonts w:cs="Times New Roman"/>
        </w:rPr>
      </w:pPr>
      <w:r>
        <w:rPr>
          <w:rFonts w:cs="Times New Roman"/>
        </w:rPr>
        <w:t xml:space="preserve">Описание игры: </w:t>
      </w:r>
      <w:r w:rsidR="00EC29CF" w:rsidRPr="001D4EEC">
        <w:rPr>
          <w:rFonts w:cs="Times New Roman"/>
        </w:rPr>
        <w:t xml:space="preserve">Ребенок надевает перчатку на руку. Педагог предлагает карточку с шариками разного цвета и с цифрой. Ребенку предлагается по образцу карточки пальчиком в перчатке определенного цвета поздороваться с «большим» пальчиком столько раз, сколько написано на карточке. </w:t>
      </w:r>
    </w:p>
    <w:p w:rsidR="00EC29CF" w:rsidRPr="001D4EEC" w:rsidRDefault="00EC29CF" w:rsidP="00FB403A">
      <w:pPr>
        <w:rPr>
          <w:rFonts w:cs="Times New Roman"/>
        </w:rPr>
      </w:pPr>
      <w:r w:rsidRPr="001D4EEC">
        <w:rPr>
          <w:rFonts w:cs="Times New Roman"/>
        </w:rPr>
        <w:t>- Игра может усложняться, надев перчатки на обе руки.</w:t>
      </w:r>
    </w:p>
    <w:p w:rsidR="00EC29CF" w:rsidRPr="001D4EEC" w:rsidRDefault="00EC29CF" w:rsidP="00FB403A">
      <w:pPr>
        <w:rPr>
          <w:rFonts w:cs="Times New Roman"/>
        </w:rPr>
      </w:pPr>
      <w:r w:rsidRPr="001D4EEC">
        <w:rPr>
          <w:rFonts w:cs="Times New Roman"/>
        </w:rPr>
        <w:t xml:space="preserve">Игра-пособие направлена на развитие межполушарных связей, моторики руки ребенка, на закрепление знаний о числе и цифре. </w:t>
      </w:r>
    </w:p>
    <w:p w:rsidR="00E76FFE" w:rsidRPr="001B78D5" w:rsidRDefault="00E76FFE" w:rsidP="00207BEC">
      <w:pPr>
        <w:pStyle w:val="3"/>
      </w:pPr>
      <w:bookmarkStart w:id="44" w:name="__RefHeading___Toc1008_658563382"/>
      <w:bookmarkStart w:id="45" w:name="_Toc156289651"/>
      <w:bookmarkEnd w:id="44"/>
      <w:r w:rsidRPr="001B78D5">
        <w:t>1</w:t>
      </w:r>
      <w:r w:rsidR="00413EB5" w:rsidRPr="001B78D5">
        <w:t>6</w:t>
      </w:r>
      <w:r w:rsidRPr="001B78D5">
        <w:t xml:space="preserve">. «Игра с </w:t>
      </w:r>
      <w:r w:rsidR="00A736EA" w:rsidRPr="001B78D5">
        <w:t>канц</w:t>
      </w:r>
      <w:r w:rsidR="001B78D5">
        <w:t>ел</w:t>
      </w:r>
      <w:r w:rsidR="00A736EA" w:rsidRPr="001B78D5">
        <w:t xml:space="preserve">ярскими </w:t>
      </w:r>
      <w:r w:rsidRPr="001B78D5">
        <w:t>резинками»</w:t>
      </w:r>
      <w:bookmarkEnd w:id="45"/>
    </w:p>
    <w:p w:rsidR="00E76FFE" w:rsidRDefault="00E76FFE" w:rsidP="00347898">
      <w:pPr>
        <w:pStyle w:val="af9"/>
      </w:pPr>
      <w:r>
        <w:rPr>
          <w:noProof/>
        </w:rPr>
        <w:drawing>
          <wp:inline distT="0" distB="0" distL="0" distR="0" wp14:anchorId="0074F941" wp14:editId="228AE139">
            <wp:extent cx="1537142" cy="2160000"/>
            <wp:effectExtent l="0" t="0" r="6350" b="0"/>
            <wp:docPr id="26"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7"/>
                    <pic:cNvPicPr>
                      <a:picLocks noChangeAspect="1" noChangeArrowheads="1"/>
                    </pic:cNvPicPr>
                  </pic:nvPicPr>
                  <pic:blipFill>
                    <a:blip r:embed="rId58"/>
                    <a:stretch>
                      <a:fillRect/>
                    </a:stretch>
                  </pic:blipFill>
                  <pic:spPr bwMode="auto">
                    <a:xfrm>
                      <a:off x="0" y="0"/>
                      <a:ext cx="1537142" cy="2160000"/>
                    </a:xfrm>
                    <a:prstGeom prst="rect">
                      <a:avLst/>
                    </a:prstGeom>
                  </pic:spPr>
                </pic:pic>
              </a:graphicData>
            </a:graphic>
          </wp:inline>
        </w:drawing>
      </w:r>
    </w:p>
    <w:p w:rsidR="00E76FFE" w:rsidRPr="00A736EA" w:rsidRDefault="00E76FFE" w:rsidP="00FB403A">
      <w:r w:rsidRPr="00A736EA">
        <w:t xml:space="preserve">Материал: </w:t>
      </w:r>
    </w:p>
    <w:p w:rsidR="00E76FFE" w:rsidRPr="00A736EA" w:rsidRDefault="00E76FFE" w:rsidP="00FB403A">
      <w:r w:rsidRPr="00A736EA">
        <w:t>- баночка</w:t>
      </w:r>
      <w:r w:rsidR="00A736EA" w:rsidRPr="00A736EA">
        <w:t xml:space="preserve"> для сыпучих продуктов (можно использовать любую бутылку)</w:t>
      </w:r>
    </w:p>
    <w:p w:rsidR="00EC29CF" w:rsidRDefault="00E76FFE" w:rsidP="00FB403A">
      <w:r w:rsidRPr="00A736EA">
        <w:t>- резинки канцелярские разного цвета</w:t>
      </w:r>
    </w:p>
    <w:p w:rsidR="00EC29CF" w:rsidRPr="001D4EEC" w:rsidRDefault="00605D67" w:rsidP="00FB403A">
      <w:pPr>
        <w:rPr>
          <w:rFonts w:cs="Times New Roman"/>
        </w:rPr>
      </w:pPr>
      <w:r>
        <w:rPr>
          <w:rFonts w:cs="Times New Roman"/>
        </w:rPr>
        <w:t xml:space="preserve">Описание игры: </w:t>
      </w:r>
      <w:r w:rsidR="00EC29CF" w:rsidRPr="001D4EEC">
        <w:rPr>
          <w:rFonts w:cs="Times New Roman"/>
        </w:rPr>
        <w:t>Ребенку педагог предлагает  надеть резинки в соответствии с карточкой.</w:t>
      </w:r>
    </w:p>
    <w:p w:rsidR="007B7F8C" w:rsidRDefault="00EC29CF" w:rsidP="00FB403A">
      <w:pPr>
        <w:rPr>
          <w:rFonts w:cs="Times New Roman"/>
        </w:rPr>
      </w:pPr>
      <w:r w:rsidRPr="001D4EEC">
        <w:rPr>
          <w:rFonts w:cs="Times New Roman"/>
        </w:rPr>
        <w:t>- Сосчитать резинки</w:t>
      </w:r>
      <w:r w:rsidR="007B7F8C">
        <w:rPr>
          <w:rFonts w:cs="Times New Roman"/>
        </w:rPr>
        <w:t xml:space="preserve">. </w:t>
      </w:r>
      <w:r w:rsidRPr="001D4EEC">
        <w:rPr>
          <w:rFonts w:cs="Times New Roman"/>
        </w:rPr>
        <w:t>Назвать цвета</w:t>
      </w:r>
      <w:r w:rsidR="007B7F8C">
        <w:rPr>
          <w:rFonts w:cs="Times New Roman"/>
        </w:rPr>
        <w:t xml:space="preserve">. </w:t>
      </w:r>
    </w:p>
    <w:p w:rsidR="00EC29CF" w:rsidRPr="001D4EEC" w:rsidRDefault="00EC29CF" w:rsidP="00FB403A">
      <w:pPr>
        <w:rPr>
          <w:rFonts w:cs="Times New Roman"/>
        </w:rPr>
      </w:pPr>
      <w:r w:rsidRPr="001D4EEC">
        <w:rPr>
          <w:rFonts w:cs="Times New Roman"/>
        </w:rPr>
        <w:t xml:space="preserve">Усложняется игра, если карточку показать ребенку на 5 секунд, а затем ребенок по памяти надевает резинки на банку. </w:t>
      </w:r>
    </w:p>
    <w:p w:rsidR="00EC29CF" w:rsidRPr="001D4EEC" w:rsidRDefault="00EC29CF" w:rsidP="00FB403A">
      <w:pPr>
        <w:rPr>
          <w:rFonts w:cs="Times New Roman"/>
        </w:rPr>
      </w:pPr>
      <w:r w:rsidRPr="001D4EEC">
        <w:rPr>
          <w:rFonts w:cs="Times New Roman"/>
        </w:rPr>
        <w:t xml:space="preserve">Игра направлена на развитие мелкой моторики, внимательности, зрительного  восприятия, закрепление навыков счета, формирование пространственных представлений, тренировку памяти, развитие наглядно-образного мышления. </w:t>
      </w:r>
    </w:p>
    <w:p w:rsidR="00E76FFE" w:rsidRPr="007B7F8C" w:rsidRDefault="00E76FFE" w:rsidP="00207BEC">
      <w:pPr>
        <w:pStyle w:val="3"/>
      </w:pPr>
      <w:bookmarkStart w:id="46" w:name="__RefHeading___Toc1010_658563382"/>
      <w:bookmarkStart w:id="47" w:name="__RefHeading___Toc1012_658563382"/>
      <w:bookmarkStart w:id="48" w:name="_Toc156289652"/>
      <w:bookmarkEnd w:id="46"/>
      <w:bookmarkEnd w:id="47"/>
      <w:r w:rsidRPr="007B7F8C">
        <w:t>1</w:t>
      </w:r>
      <w:r w:rsidR="00A736EA" w:rsidRPr="007B7F8C">
        <w:t>7</w:t>
      </w:r>
      <w:r w:rsidRPr="007B7F8C">
        <w:t>. «Собери матрёшку»</w:t>
      </w:r>
      <w:bookmarkEnd w:id="48"/>
    </w:p>
    <w:p w:rsidR="00E76FFE" w:rsidRDefault="00E76FFE" w:rsidP="00347898">
      <w:pPr>
        <w:pStyle w:val="af9"/>
      </w:pPr>
      <w:r>
        <w:rPr>
          <w:noProof/>
        </w:rPr>
        <w:drawing>
          <wp:inline distT="0" distB="0" distL="0" distR="0" wp14:anchorId="6AF390FA" wp14:editId="1D0DC7C6">
            <wp:extent cx="2507139" cy="2916000"/>
            <wp:effectExtent l="0" t="0" r="7620" b="0"/>
            <wp:docPr id="28"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9"/>
                    <pic:cNvPicPr>
                      <a:picLocks noChangeAspect="1" noChangeArrowheads="1"/>
                    </pic:cNvPicPr>
                  </pic:nvPicPr>
                  <pic:blipFill>
                    <a:blip r:embed="rId59"/>
                    <a:stretch>
                      <a:fillRect/>
                    </a:stretch>
                  </pic:blipFill>
                  <pic:spPr bwMode="auto">
                    <a:xfrm>
                      <a:off x="0" y="0"/>
                      <a:ext cx="2507139" cy="2916000"/>
                    </a:xfrm>
                    <a:prstGeom prst="rect">
                      <a:avLst/>
                    </a:prstGeom>
                  </pic:spPr>
                </pic:pic>
              </a:graphicData>
            </a:graphic>
          </wp:inline>
        </w:drawing>
      </w:r>
    </w:p>
    <w:p w:rsidR="00E76FFE" w:rsidRPr="00A736EA" w:rsidRDefault="00E76FFE" w:rsidP="00FB403A">
      <w:r w:rsidRPr="00A736EA">
        <w:t xml:space="preserve">Материал: </w:t>
      </w:r>
    </w:p>
    <w:p w:rsidR="00EC29CF" w:rsidRDefault="00E76FFE" w:rsidP="00FB403A">
      <w:pPr>
        <w:rPr>
          <w:rFonts w:cs="Times New Roman"/>
          <w:sz w:val="32"/>
          <w:szCs w:val="32"/>
          <w:highlight w:val="yellow"/>
        </w:rPr>
      </w:pPr>
      <w:r w:rsidRPr="00A736EA">
        <w:t>- карточки-матрёшки</w:t>
      </w:r>
      <w:r w:rsidR="00A736EA" w:rsidRPr="00A736EA">
        <w:t xml:space="preserve"> (разрезные)</w:t>
      </w:r>
      <w:r w:rsidR="00EC29CF" w:rsidRPr="00EC29CF">
        <w:rPr>
          <w:rFonts w:cs="Times New Roman"/>
          <w:sz w:val="32"/>
          <w:szCs w:val="32"/>
          <w:highlight w:val="yellow"/>
        </w:rPr>
        <w:t xml:space="preserve"> </w:t>
      </w:r>
    </w:p>
    <w:p w:rsidR="00605D67" w:rsidRPr="001D4EEC" w:rsidRDefault="00605D67" w:rsidP="00FB403A">
      <w:pPr>
        <w:rPr>
          <w:rFonts w:cs="Times New Roman"/>
        </w:rPr>
      </w:pPr>
      <w:r>
        <w:rPr>
          <w:rFonts w:cs="Times New Roman"/>
        </w:rPr>
        <w:t xml:space="preserve">Описание игры: </w:t>
      </w:r>
      <w:r w:rsidRPr="001D4EEC">
        <w:rPr>
          <w:rFonts w:cs="Times New Roman"/>
        </w:rPr>
        <w:t xml:space="preserve">Ребенку предлагается найти втору половинку матрешки, выделяя элементы украшения. </w:t>
      </w:r>
    </w:p>
    <w:p w:rsidR="00EC29CF" w:rsidRPr="001D4EEC" w:rsidRDefault="00EC29CF" w:rsidP="00FB403A">
      <w:pPr>
        <w:rPr>
          <w:rFonts w:cs="Times New Roman"/>
        </w:rPr>
      </w:pPr>
      <w:r w:rsidRPr="001D4EEC">
        <w:rPr>
          <w:rFonts w:cs="Times New Roman"/>
        </w:rPr>
        <w:t>Игра направлена на формирование у ребенка понятия о цвете, размере, форме, развитие речи, памяти, мелкой моторики.</w:t>
      </w:r>
    </w:p>
    <w:p w:rsidR="00E76FFE" w:rsidRPr="007B7F8C" w:rsidRDefault="00A736EA" w:rsidP="00207BEC">
      <w:pPr>
        <w:pStyle w:val="3"/>
      </w:pPr>
      <w:bookmarkStart w:id="49" w:name="__RefHeading___Toc1014_658563382"/>
      <w:bookmarkStart w:id="50" w:name="_Toc156289653"/>
      <w:bookmarkEnd w:id="49"/>
      <w:r w:rsidRPr="007B7F8C">
        <w:t>18</w:t>
      </w:r>
      <w:r w:rsidR="00E76FFE" w:rsidRPr="007B7F8C">
        <w:t>. «Математическая игра с прищепками»</w:t>
      </w:r>
      <w:bookmarkEnd w:id="50"/>
    </w:p>
    <w:p w:rsidR="00E76FFE" w:rsidRDefault="00E76FFE" w:rsidP="00347898">
      <w:pPr>
        <w:pStyle w:val="af9"/>
      </w:pPr>
      <w:r>
        <w:rPr>
          <w:noProof/>
        </w:rPr>
        <w:drawing>
          <wp:inline distT="0" distB="0" distL="0" distR="0" wp14:anchorId="0C225AA4" wp14:editId="1CFBEE7E">
            <wp:extent cx="2002962" cy="2520000"/>
            <wp:effectExtent l="0" t="0" r="0" b="0"/>
            <wp:docPr id="29"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30"/>
                    <pic:cNvPicPr>
                      <a:picLocks noChangeAspect="1" noChangeArrowheads="1"/>
                    </pic:cNvPicPr>
                  </pic:nvPicPr>
                  <pic:blipFill>
                    <a:blip r:embed="rId60"/>
                    <a:stretch>
                      <a:fillRect/>
                    </a:stretch>
                  </pic:blipFill>
                  <pic:spPr bwMode="auto">
                    <a:xfrm>
                      <a:off x="0" y="0"/>
                      <a:ext cx="2002962" cy="2520000"/>
                    </a:xfrm>
                    <a:prstGeom prst="rect">
                      <a:avLst/>
                    </a:prstGeom>
                  </pic:spPr>
                </pic:pic>
              </a:graphicData>
            </a:graphic>
          </wp:inline>
        </w:drawing>
      </w:r>
    </w:p>
    <w:p w:rsidR="00EC29CF" w:rsidRDefault="00E76FFE" w:rsidP="00FB403A">
      <w:pPr>
        <w:rPr>
          <w:rFonts w:cs="Times New Roman"/>
          <w:sz w:val="32"/>
          <w:szCs w:val="32"/>
          <w:highlight w:val="yellow"/>
        </w:rPr>
      </w:pPr>
      <w:r w:rsidRPr="00A736EA">
        <w:t>Материал: карточки с заданиями</w:t>
      </w:r>
      <w:r w:rsidR="007B7F8C">
        <w:t xml:space="preserve">, </w:t>
      </w:r>
      <w:r w:rsidRPr="00A736EA">
        <w:t>бельевые прищепки</w:t>
      </w:r>
      <w:r w:rsidR="007B7F8C">
        <w:t>.</w:t>
      </w:r>
      <w:r w:rsidR="00EC29CF" w:rsidRPr="00EC29CF">
        <w:rPr>
          <w:rFonts w:cs="Times New Roman"/>
          <w:sz w:val="32"/>
          <w:szCs w:val="32"/>
          <w:highlight w:val="yellow"/>
        </w:rPr>
        <w:t xml:space="preserve"> </w:t>
      </w:r>
    </w:p>
    <w:p w:rsidR="00EC29CF" w:rsidRPr="001D4EEC" w:rsidRDefault="00EC29CF" w:rsidP="00FB403A">
      <w:pPr>
        <w:rPr>
          <w:rFonts w:cs="Times New Roman"/>
        </w:rPr>
      </w:pPr>
      <w:r w:rsidRPr="001D4EEC">
        <w:rPr>
          <w:rFonts w:cs="Times New Roman"/>
        </w:rPr>
        <w:t xml:space="preserve">Игра используется в период изучения цифр. Направлена на формирование умения соотносить количество предметов и цифру. </w:t>
      </w:r>
    </w:p>
    <w:p w:rsidR="00EC29CF" w:rsidRPr="001D4EEC" w:rsidRDefault="00605D67" w:rsidP="00FB403A">
      <w:pPr>
        <w:rPr>
          <w:rFonts w:cs="Times New Roman"/>
        </w:rPr>
      </w:pPr>
      <w:r>
        <w:rPr>
          <w:rFonts w:cs="Times New Roman"/>
        </w:rPr>
        <w:t xml:space="preserve">Описание игры: </w:t>
      </w:r>
      <w:r w:rsidR="00EC29CF" w:rsidRPr="001D4EEC">
        <w:rPr>
          <w:rFonts w:cs="Times New Roman"/>
        </w:rPr>
        <w:t xml:space="preserve">Педагог раскладывает карточки на столе изображением вниз. По сигналу, каждый из детей берет карточку и зажимает пальцем или прищепкой цифру, которая соответствует количеству предметов, изображенных на картинке. Карточку ребенок поднимает вверх, показывая воспитателю свой ответ. </w:t>
      </w:r>
    </w:p>
    <w:p w:rsidR="00E76FFE" w:rsidRPr="007B7F8C" w:rsidRDefault="00A736EA" w:rsidP="00207BEC">
      <w:pPr>
        <w:pStyle w:val="3"/>
      </w:pPr>
      <w:bookmarkStart w:id="51" w:name="__RefHeading___Toc1016_658563382"/>
      <w:bookmarkStart w:id="52" w:name="_Toc156289654"/>
      <w:bookmarkEnd w:id="51"/>
      <w:r w:rsidRPr="007B7F8C">
        <w:t>19</w:t>
      </w:r>
      <w:r w:rsidR="00E76FFE" w:rsidRPr="007B7F8C">
        <w:t xml:space="preserve">. </w:t>
      </w:r>
      <w:r w:rsidRPr="007B7F8C">
        <w:t>«Рисуй двумя руками»</w:t>
      </w:r>
      <w:bookmarkEnd w:id="52"/>
      <w:r w:rsidRPr="007B7F8C">
        <w:t xml:space="preserve"> </w:t>
      </w:r>
    </w:p>
    <w:p w:rsidR="00E76FFE" w:rsidRDefault="00E76FFE" w:rsidP="00347898">
      <w:pPr>
        <w:pStyle w:val="af9"/>
      </w:pPr>
      <w:r>
        <w:rPr>
          <w:noProof/>
        </w:rPr>
        <w:drawing>
          <wp:inline distT="0" distB="0" distL="0" distR="0" wp14:anchorId="5F2DDC48" wp14:editId="7D68A62C">
            <wp:extent cx="1867937" cy="2160000"/>
            <wp:effectExtent l="0" t="0" r="0" b="0"/>
            <wp:docPr id="30"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1"/>
                    <pic:cNvPicPr>
                      <a:picLocks noChangeAspect="1" noChangeArrowheads="1"/>
                    </pic:cNvPicPr>
                  </pic:nvPicPr>
                  <pic:blipFill>
                    <a:blip r:embed="rId61"/>
                    <a:stretch>
                      <a:fillRect/>
                    </a:stretch>
                  </pic:blipFill>
                  <pic:spPr bwMode="auto">
                    <a:xfrm>
                      <a:off x="0" y="0"/>
                      <a:ext cx="1867937" cy="2160000"/>
                    </a:xfrm>
                    <a:prstGeom prst="rect">
                      <a:avLst/>
                    </a:prstGeom>
                  </pic:spPr>
                </pic:pic>
              </a:graphicData>
            </a:graphic>
          </wp:inline>
        </w:drawing>
      </w:r>
      <w:r>
        <w:t xml:space="preserve"> </w:t>
      </w:r>
      <w:r>
        <w:rPr>
          <w:noProof/>
        </w:rPr>
        <w:drawing>
          <wp:inline distT="0" distB="0" distL="0" distR="0" wp14:anchorId="32BBD507" wp14:editId="6AE84EDF">
            <wp:extent cx="1929524" cy="2160000"/>
            <wp:effectExtent l="0" t="0" r="0" b="0"/>
            <wp:docPr id="31"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2"/>
                    <pic:cNvPicPr>
                      <a:picLocks noChangeAspect="1" noChangeArrowheads="1"/>
                    </pic:cNvPicPr>
                  </pic:nvPicPr>
                  <pic:blipFill>
                    <a:blip r:embed="rId62"/>
                    <a:stretch>
                      <a:fillRect/>
                    </a:stretch>
                  </pic:blipFill>
                  <pic:spPr bwMode="auto">
                    <a:xfrm>
                      <a:off x="0" y="0"/>
                      <a:ext cx="1929524" cy="2160000"/>
                    </a:xfrm>
                    <a:prstGeom prst="rect">
                      <a:avLst/>
                    </a:prstGeom>
                  </pic:spPr>
                </pic:pic>
              </a:graphicData>
            </a:graphic>
          </wp:inline>
        </w:drawing>
      </w:r>
      <w:r>
        <w:t xml:space="preserve"> </w:t>
      </w:r>
      <w:r>
        <w:rPr>
          <w:noProof/>
        </w:rPr>
        <w:drawing>
          <wp:inline distT="0" distB="0" distL="0" distR="0" wp14:anchorId="6D26BF57" wp14:editId="0287500A">
            <wp:extent cx="1886585" cy="2160270"/>
            <wp:effectExtent l="0" t="0" r="0" b="0"/>
            <wp:docPr id="32"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3"/>
                    <pic:cNvPicPr>
                      <a:picLocks noChangeAspect="1" noChangeArrowheads="1"/>
                    </pic:cNvPicPr>
                  </pic:nvPicPr>
                  <pic:blipFill>
                    <a:blip r:embed="rId63"/>
                    <a:stretch>
                      <a:fillRect/>
                    </a:stretch>
                  </pic:blipFill>
                  <pic:spPr bwMode="auto">
                    <a:xfrm>
                      <a:off x="0" y="0"/>
                      <a:ext cx="1886585" cy="2160270"/>
                    </a:xfrm>
                    <a:prstGeom prst="rect">
                      <a:avLst/>
                    </a:prstGeom>
                  </pic:spPr>
                </pic:pic>
              </a:graphicData>
            </a:graphic>
          </wp:inline>
        </w:drawing>
      </w:r>
    </w:p>
    <w:p w:rsidR="00E76FFE" w:rsidRPr="00A736EA" w:rsidRDefault="00E76FFE" w:rsidP="00FB403A">
      <w:r w:rsidRPr="00A736EA">
        <w:t xml:space="preserve">Материал: </w:t>
      </w:r>
    </w:p>
    <w:p w:rsidR="00EC29CF" w:rsidRDefault="00E76FFE" w:rsidP="00FB403A">
      <w:r w:rsidRPr="00A736EA">
        <w:t>- фломастеры, мелки, карандаши</w:t>
      </w:r>
      <w:r w:rsidR="007B7F8C">
        <w:t xml:space="preserve">; </w:t>
      </w:r>
      <w:r w:rsidRPr="00A736EA">
        <w:t>карточки с заданиями</w:t>
      </w:r>
    </w:p>
    <w:p w:rsidR="00EC29CF" w:rsidRPr="00605D67" w:rsidRDefault="00EC29CF" w:rsidP="00FB403A">
      <w:pPr>
        <w:rPr>
          <w:rFonts w:cs="Times New Roman"/>
        </w:rPr>
      </w:pPr>
      <w:r w:rsidRPr="001D4EEC">
        <w:rPr>
          <w:rFonts w:cs="Times New Roman"/>
          <w:sz w:val="32"/>
          <w:szCs w:val="32"/>
        </w:rPr>
        <w:t xml:space="preserve"> </w:t>
      </w:r>
      <w:r w:rsidRPr="00605D67">
        <w:rPr>
          <w:rFonts w:cs="Times New Roman"/>
        </w:rPr>
        <w:t xml:space="preserve">Дидактическая игра направлена на развитие межполушарного взаимодействия, на согласованное развитие работы левого и правого полушария. </w:t>
      </w:r>
    </w:p>
    <w:p w:rsidR="00EC29CF" w:rsidRPr="00605D67" w:rsidRDefault="00605D67" w:rsidP="00FB403A">
      <w:pPr>
        <w:rPr>
          <w:rFonts w:cs="Times New Roman"/>
        </w:rPr>
      </w:pPr>
      <w:r w:rsidRPr="00605D67">
        <w:rPr>
          <w:rFonts w:cs="Times New Roman"/>
        </w:rPr>
        <w:t xml:space="preserve">Описание игры: </w:t>
      </w:r>
      <w:r w:rsidR="00EC29CF" w:rsidRPr="00605D67">
        <w:rPr>
          <w:rFonts w:cs="Times New Roman"/>
        </w:rPr>
        <w:t xml:space="preserve">Педагог предлагает ребенку взять в каждую руку фломастер (карандаш) и одновременно двумя руками нарисовать: дождик из тучки, лучики солнышку, колючки кактусу и т.п.  </w:t>
      </w:r>
    </w:p>
    <w:p w:rsidR="00EC29CF" w:rsidRPr="00605D67" w:rsidRDefault="00EC29CF" w:rsidP="00FB403A">
      <w:pPr>
        <w:rPr>
          <w:rFonts w:cs="Times New Roman"/>
        </w:rPr>
      </w:pPr>
      <w:r w:rsidRPr="00605D67">
        <w:rPr>
          <w:rFonts w:cs="Times New Roman"/>
        </w:rPr>
        <w:t>- Обвести по линиям картинку и т.д.</w:t>
      </w:r>
    </w:p>
    <w:p w:rsidR="00EC29CF" w:rsidRPr="00605D67" w:rsidRDefault="00EC29CF" w:rsidP="00FB403A">
      <w:pPr>
        <w:rPr>
          <w:rFonts w:cs="Times New Roman"/>
        </w:rPr>
      </w:pPr>
      <w:r w:rsidRPr="00605D67">
        <w:rPr>
          <w:rFonts w:cs="Times New Roman"/>
        </w:rPr>
        <w:t>- Провести линии по направляющей стрелке</w:t>
      </w:r>
    </w:p>
    <w:p w:rsidR="00E76FFE" w:rsidRPr="007B7F8C" w:rsidRDefault="00E76FFE" w:rsidP="00207BEC">
      <w:pPr>
        <w:pStyle w:val="3"/>
      </w:pPr>
      <w:bookmarkStart w:id="53" w:name="__RefHeading___Toc1018_658563382"/>
      <w:bookmarkStart w:id="54" w:name="_Toc156289655"/>
      <w:bookmarkEnd w:id="53"/>
      <w:r w:rsidRPr="007B7F8C">
        <w:t>2</w:t>
      </w:r>
      <w:r w:rsidR="00A736EA" w:rsidRPr="007B7F8C">
        <w:t>0</w:t>
      </w:r>
      <w:r w:rsidRPr="007B7F8C">
        <w:t>. «Собери картинку из частей»</w:t>
      </w:r>
      <w:r w:rsidR="00EC29CF" w:rsidRPr="007B7F8C">
        <w:t xml:space="preserve"> или «Математические разрезные картинки»</w:t>
      </w:r>
      <w:bookmarkEnd w:id="54"/>
    </w:p>
    <w:p w:rsidR="00E76FFE" w:rsidRDefault="00E76FFE" w:rsidP="00347898">
      <w:pPr>
        <w:pStyle w:val="af9"/>
      </w:pPr>
      <w:r>
        <w:rPr>
          <w:noProof/>
        </w:rPr>
        <w:drawing>
          <wp:inline distT="0" distB="0" distL="0" distR="0" wp14:anchorId="0E3F46AE" wp14:editId="2C872780">
            <wp:extent cx="1576508" cy="2160000"/>
            <wp:effectExtent l="0" t="0" r="5080" b="0"/>
            <wp:docPr id="33"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4"/>
                    <pic:cNvPicPr>
                      <a:picLocks noChangeAspect="1" noChangeArrowheads="1"/>
                    </pic:cNvPicPr>
                  </pic:nvPicPr>
                  <pic:blipFill>
                    <a:blip r:embed="rId64"/>
                    <a:stretch>
                      <a:fillRect/>
                    </a:stretch>
                  </pic:blipFill>
                  <pic:spPr bwMode="auto">
                    <a:xfrm>
                      <a:off x="0" y="0"/>
                      <a:ext cx="1576508" cy="2160000"/>
                    </a:xfrm>
                    <a:prstGeom prst="rect">
                      <a:avLst/>
                    </a:prstGeom>
                  </pic:spPr>
                </pic:pic>
              </a:graphicData>
            </a:graphic>
          </wp:inline>
        </w:drawing>
      </w:r>
    </w:p>
    <w:p w:rsidR="00E76FFE" w:rsidRPr="00A736EA" w:rsidRDefault="00E76FFE" w:rsidP="00FB403A">
      <w:r w:rsidRPr="00A736EA">
        <w:t xml:space="preserve">Материал: </w:t>
      </w:r>
    </w:p>
    <w:p w:rsidR="00EC29CF" w:rsidRDefault="00E76FFE" w:rsidP="00FB403A">
      <w:r w:rsidRPr="00A736EA">
        <w:t xml:space="preserve">- </w:t>
      </w:r>
      <w:r w:rsidR="00A736EA" w:rsidRPr="00A736EA">
        <w:t>картинки,</w:t>
      </w:r>
      <w:r w:rsidRPr="00A736EA">
        <w:t xml:space="preserve"> разрезанные</w:t>
      </w:r>
      <w:r w:rsidR="00A736EA" w:rsidRPr="00A736EA">
        <w:t xml:space="preserve"> на полоски с числами</w:t>
      </w:r>
    </w:p>
    <w:p w:rsidR="00EC29CF" w:rsidRPr="00605D67" w:rsidRDefault="00EC29CF" w:rsidP="00FB403A">
      <w:pPr>
        <w:rPr>
          <w:rFonts w:cs="Times New Roman"/>
        </w:rPr>
      </w:pPr>
      <w:r w:rsidRPr="001D4EEC">
        <w:rPr>
          <w:rFonts w:cs="Times New Roman"/>
          <w:sz w:val="32"/>
          <w:szCs w:val="32"/>
        </w:rPr>
        <w:t xml:space="preserve"> </w:t>
      </w:r>
      <w:r w:rsidRPr="00605D67">
        <w:rPr>
          <w:rFonts w:cs="Times New Roman"/>
        </w:rPr>
        <w:t xml:space="preserve">Игра помогает ребенку  запомнить цифры в непринужденной игровой форме. Формирует у детей представление о целостном образе предмета, учит считать от 1 до 10, развивает мелкую моторику, связную речь. </w:t>
      </w:r>
    </w:p>
    <w:p w:rsidR="00EC29CF" w:rsidRPr="00605D67" w:rsidRDefault="00605D67" w:rsidP="00FB403A">
      <w:pPr>
        <w:rPr>
          <w:rFonts w:cs="Times New Roman"/>
        </w:rPr>
      </w:pPr>
      <w:r>
        <w:rPr>
          <w:rFonts w:cs="Times New Roman"/>
        </w:rPr>
        <w:t xml:space="preserve">Описание игры: </w:t>
      </w:r>
      <w:r w:rsidR="00EC29CF" w:rsidRPr="00605D67">
        <w:rPr>
          <w:rFonts w:cs="Times New Roman"/>
        </w:rPr>
        <w:t xml:space="preserve">Педагог раздает детям разрезные части и просит их собрать целюу картинку, опираясь на цифры. Только последовательно разложив цифры от 1 до 10 можно получить целостное изображение. </w:t>
      </w:r>
    </w:p>
    <w:p w:rsidR="00EC29CF" w:rsidRPr="00605D67" w:rsidRDefault="00EC29CF" w:rsidP="00FB403A">
      <w:pPr>
        <w:rPr>
          <w:rFonts w:cs="Times New Roman"/>
        </w:rPr>
      </w:pPr>
      <w:r w:rsidRPr="00605D67">
        <w:rPr>
          <w:rFonts w:cs="Times New Roman"/>
        </w:rPr>
        <w:t xml:space="preserve">- По каждой картинке составить небольшой описательный рассказ. </w:t>
      </w:r>
    </w:p>
    <w:p w:rsidR="00E76FFE" w:rsidRPr="007B7F8C" w:rsidRDefault="00E76FFE" w:rsidP="00207BEC">
      <w:pPr>
        <w:pStyle w:val="3"/>
      </w:pPr>
      <w:bookmarkStart w:id="55" w:name="__RefHeading___Toc1020_658563382"/>
      <w:bookmarkStart w:id="56" w:name="_Toc156289656"/>
      <w:bookmarkEnd w:id="55"/>
      <w:r w:rsidRPr="007B7F8C">
        <w:t>2</w:t>
      </w:r>
      <w:r w:rsidR="00A736EA" w:rsidRPr="007B7F8C">
        <w:t>1</w:t>
      </w:r>
      <w:r w:rsidRPr="007B7F8C">
        <w:t>. «Кулак, ребро, ладошка»</w:t>
      </w:r>
      <w:bookmarkEnd w:id="56"/>
    </w:p>
    <w:p w:rsidR="00E76FFE" w:rsidRDefault="00E76FFE" w:rsidP="00347898">
      <w:pPr>
        <w:pStyle w:val="af9"/>
      </w:pPr>
      <w:r>
        <w:rPr>
          <w:noProof/>
        </w:rPr>
        <w:drawing>
          <wp:inline distT="0" distB="0" distL="0" distR="0" wp14:anchorId="3E939F5A" wp14:editId="40551171">
            <wp:extent cx="1920000" cy="2268000"/>
            <wp:effectExtent l="0" t="0" r="4445" b="0"/>
            <wp:docPr id="34"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5"/>
                    <pic:cNvPicPr>
                      <a:picLocks noChangeAspect="1" noChangeArrowheads="1"/>
                    </pic:cNvPicPr>
                  </pic:nvPicPr>
                  <pic:blipFill>
                    <a:blip r:embed="rId65"/>
                    <a:stretch>
                      <a:fillRect/>
                    </a:stretch>
                  </pic:blipFill>
                  <pic:spPr bwMode="auto">
                    <a:xfrm>
                      <a:off x="0" y="0"/>
                      <a:ext cx="1920000" cy="2268000"/>
                    </a:xfrm>
                    <a:prstGeom prst="rect">
                      <a:avLst/>
                    </a:prstGeom>
                  </pic:spPr>
                </pic:pic>
              </a:graphicData>
            </a:graphic>
          </wp:inline>
        </w:drawing>
      </w:r>
    </w:p>
    <w:p w:rsidR="00E76FFE" w:rsidRPr="00A736EA" w:rsidRDefault="00E76FFE" w:rsidP="00FB403A">
      <w:r w:rsidRPr="00A736EA">
        <w:t xml:space="preserve">Материал: </w:t>
      </w:r>
    </w:p>
    <w:p w:rsidR="00E76FFE" w:rsidRPr="00A736EA" w:rsidRDefault="00E76FFE" w:rsidP="00FB403A">
      <w:r w:rsidRPr="00A736EA">
        <w:t>- карточки с заданиями</w:t>
      </w:r>
    </w:p>
    <w:p w:rsidR="00EC29CF" w:rsidRDefault="00E76FFE" w:rsidP="00FB403A">
      <w:r w:rsidRPr="00A736EA">
        <w:t>- картонные геометрические фигуры</w:t>
      </w:r>
    </w:p>
    <w:p w:rsidR="00EC29CF" w:rsidRPr="00605D67" w:rsidRDefault="00EC29CF" w:rsidP="00FB403A">
      <w:pPr>
        <w:rPr>
          <w:rFonts w:cs="Times New Roman"/>
        </w:rPr>
      </w:pPr>
      <w:r w:rsidRPr="00605D67">
        <w:rPr>
          <w:rFonts w:cs="Times New Roman"/>
        </w:rPr>
        <w:t xml:space="preserve"> Игра направлена для развития полушарного взаимодействия и самоконтроля. </w:t>
      </w:r>
    </w:p>
    <w:p w:rsidR="00EC29CF" w:rsidRPr="00605D67" w:rsidRDefault="00605D67" w:rsidP="00FB403A">
      <w:pPr>
        <w:rPr>
          <w:rFonts w:cs="Times New Roman"/>
        </w:rPr>
      </w:pPr>
      <w:r>
        <w:rPr>
          <w:rFonts w:cs="Times New Roman"/>
        </w:rPr>
        <w:t xml:space="preserve">Описание игры: </w:t>
      </w:r>
      <w:r w:rsidR="00EC29CF" w:rsidRPr="00605D67">
        <w:rPr>
          <w:rFonts w:cs="Times New Roman"/>
        </w:rPr>
        <w:t xml:space="preserve">Ребенку показывается три положения руки на плоскости стола, последовательно сменяющие друг друга.  Для каждой позиции ладони используется определенная геометрическая форма. </w:t>
      </w:r>
    </w:p>
    <w:p w:rsidR="00EC29CF" w:rsidRPr="00605D67" w:rsidRDefault="00EC29CF" w:rsidP="00FB403A">
      <w:pPr>
        <w:rPr>
          <w:rFonts w:cs="Times New Roman"/>
        </w:rPr>
      </w:pPr>
      <w:r w:rsidRPr="00605D67">
        <w:rPr>
          <w:rFonts w:cs="Times New Roman"/>
        </w:rPr>
        <w:t>Сначала ребенок выполняет движение вместе с педагогом, затем самостоятельно.</w:t>
      </w:r>
      <w:r w:rsidR="007B7F8C">
        <w:rPr>
          <w:rFonts w:cs="Times New Roman"/>
        </w:rPr>
        <w:t xml:space="preserve"> </w:t>
      </w:r>
      <w:r w:rsidRPr="00605D67">
        <w:rPr>
          <w:rFonts w:cs="Times New Roman"/>
        </w:rPr>
        <w:t xml:space="preserve">Упражнение выполняется сначала правой рукой, затем левой, затем обеими руками вместе. </w:t>
      </w:r>
    </w:p>
    <w:p w:rsidR="00EC29CF" w:rsidRPr="00605D67" w:rsidRDefault="00EC29CF" w:rsidP="00FB403A">
      <w:pPr>
        <w:rPr>
          <w:rFonts w:cs="Times New Roman"/>
        </w:rPr>
      </w:pPr>
      <w:r w:rsidRPr="00605D67">
        <w:rPr>
          <w:rFonts w:cs="Times New Roman"/>
        </w:rPr>
        <w:t xml:space="preserve">При затруднении выполнения педагог предлагает ребенку помочь себе командами «КУЛАК-РЕБРО-ЛАДОШКА», произносимыми вслух или про себя. При усвоении методики игры, можно усложнить задачу, меняя цветные формы местами. </w:t>
      </w:r>
    </w:p>
    <w:p w:rsidR="00E76FFE" w:rsidRPr="007B7F8C" w:rsidRDefault="00E76FFE" w:rsidP="00207BEC">
      <w:pPr>
        <w:pStyle w:val="3"/>
      </w:pPr>
      <w:bookmarkStart w:id="57" w:name="__RefHeading___Toc1022_658563382"/>
      <w:bookmarkStart w:id="58" w:name="_Toc156289657"/>
      <w:bookmarkEnd w:id="57"/>
      <w:r w:rsidRPr="007B7F8C">
        <w:t>2</w:t>
      </w:r>
      <w:r w:rsidR="00A736EA" w:rsidRPr="007B7F8C">
        <w:t>2</w:t>
      </w:r>
      <w:r w:rsidRPr="007B7F8C">
        <w:t>. «Доберись до обезьян</w:t>
      </w:r>
      <w:r w:rsidR="00A736EA" w:rsidRPr="007B7F8C">
        <w:t>ки при помощи пальчиков одновременно двумя руками</w:t>
      </w:r>
      <w:r w:rsidRPr="007B7F8C">
        <w:t>»</w:t>
      </w:r>
      <w:bookmarkEnd w:id="58"/>
    </w:p>
    <w:p w:rsidR="00E76FFE" w:rsidRDefault="00E76FFE" w:rsidP="00347898">
      <w:pPr>
        <w:pStyle w:val="af9"/>
      </w:pPr>
      <w:r>
        <w:rPr>
          <w:noProof/>
        </w:rPr>
        <w:drawing>
          <wp:inline distT="0" distB="0" distL="0" distR="0" wp14:anchorId="2782ED61" wp14:editId="64D96AB1">
            <wp:extent cx="1256665" cy="2160270"/>
            <wp:effectExtent l="0" t="0" r="0" b="0"/>
            <wp:docPr id="35"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6"/>
                    <pic:cNvPicPr>
                      <a:picLocks noChangeAspect="1" noChangeArrowheads="1"/>
                    </pic:cNvPicPr>
                  </pic:nvPicPr>
                  <pic:blipFill>
                    <a:blip r:embed="rId66"/>
                    <a:stretch>
                      <a:fillRect/>
                    </a:stretch>
                  </pic:blipFill>
                  <pic:spPr bwMode="auto">
                    <a:xfrm>
                      <a:off x="0" y="0"/>
                      <a:ext cx="1256665" cy="2160270"/>
                    </a:xfrm>
                    <a:prstGeom prst="rect">
                      <a:avLst/>
                    </a:prstGeom>
                  </pic:spPr>
                </pic:pic>
              </a:graphicData>
            </a:graphic>
          </wp:inline>
        </w:drawing>
      </w:r>
    </w:p>
    <w:p w:rsidR="00E76FFE" w:rsidRPr="00A736EA" w:rsidRDefault="00E76FFE" w:rsidP="00FB403A">
      <w:r w:rsidRPr="00A736EA">
        <w:t xml:space="preserve">Материал: </w:t>
      </w:r>
    </w:p>
    <w:p w:rsidR="00EC29CF" w:rsidRDefault="00E76FFE" w:rsidP="00FB403A">
      <w:r w:rsidRPr="00A736EA">
        <w:t>- карточка-дорожка</w:t>
      </w:r>
      <w:r w:rsidR="007B7F8C">
        <w:t xml:space="preserve">, </w:t>
      </w:r>
      <w:r w:rsidRPr="00A736EA">
        <w:t>игрушка</w:t>
      </w:r>
      <w:r w:rsidR="00A736EA" w:rsidRPr="00A736EA">
        <w:t xml:space="preserve"> </w:t>
      </w:r>
      <w:r w:rsidR="00EC29CF">
        <w:t>–</w:t>
      </w:r>
      <w:r w:rsidR="00A736EA" w:rsidRPr="00A736EA">
        <w:t xml:space="preserve"> обезьянка</w:t>
      </w:r>
      <w:r w:rsidR="007B7F8C">
        <w:t>.</w:t>
      </w:r>
    </w:p>
    <w:p w:rsidR="00EC29CF" w:rsidRPr="001D4EEC" w:rsidRDefault="00605D67" w:rsidP="00FB403A">
      <w:pPr>
        <w:rPr>
          <w:rFonts w:cs="Times New Roman"/>
        </w:rPr>
      </w:pPr>
      <w:r>
        <w:rPr>
          <w:rFonts w:cs="Times New Roman"/>
        </w:rPr>
        <w:t>Описание игры: Р</w:t>
      </w:r>
      <w:r w:rsidR="00EC29CF" w:rsidRPr="001D4EEC">
        <w:rPr>
          <w:rFonts w:cs="Times New Roman"/>
        </w:rPr>
        <w:t xml:space="preserve">ебенку предлагается добежать до обезьянки (или любой другой игрушки) пальчиками обеих рук одновременно по двум дорожкам,  соответственно рисунку: один кружок – один пальчик. </w:t>
      </w:r>
    </w:p>
    <w:p w:rsidR="00EC29CF" w:rsidRPr="001D4EEC" w:rsidRDefault="00EC29CF" w:rsidP="00FB403A">
      <w:pPr>
        <w:rPr>
          <w:rFonts w:cs="Times New Roman"/>
        </w:rPr>
      </w:pPr>
      <w:r w:rsidRPr="001D4EEC">
        <w:rPr>
          <w:rFonts w:cs="Times New Roman"/>
        </w:rPr>
        <w:t xml:space="preserve">Игра-упражнение направлено на развитие межполушарного взаимодействия, мелкой моторики руки ребенка. </w:t>
      </w:r>
    </w:p>
    <w:p w:rsidR="00E76FFE" w:rsidRPr="007B7F8C" w:rsidRDefault="00E76FFE" w:rsidP="00207BEC">
      <w:pPr>
        <w:pStyle w:val="3"/>
      </w:pPr>
      <w:bookmarkStart w:id="59" w:name="__RefHeading___Toc1024_658563382"/>
      <w:bookmarkStart w:id="60" w:name="_Toc156289658"/>
      <w:bookmarkEnd w:id="59"/>
      <w:r w:rsidRPr="007B7F8C">
        <w:t>2</w:t>
      </w:r>
      <w:r w:rsidR="00A736EA" w:rsidRPr="007B7F8C">
        <w:t>3</w:t>
      </w:r>
      <w:r w:rsidRPr="007B7F8C">
        <w:t>. «Сложи листок по линиям»</w:t>
      </w:r>
      <w:bookmarkEnd w:id="60"/>
    </w:p>
    <w:p w:rsidR="00E76FFE" w:rsidRDefault="00E76FFE" w:rsidP="00347898">
      <w:pPr>
        <w:pStyle w:val="af9"/>
      </w:pPr>
      <w:r>
        <w:rPr>
          <w:noProof/>
        </w:rPr>
        <w:drawing>
          <wp:inline distT="0" distB="0" distL="0" distR="0" wp14:anchorId="6EAF98F2" wp14:editId="618B796B">
            <wp:extent cx="2246349" cy="2160000"/>
            <wp:effectExtent l="0" t="0" r="1905" b="0"/>
            <wp:docPr id="36"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7"/>
                    <pic:cNvPicPr>
                      <a:picLocks noChangeAspect="1" noChangeArrowheads="1"/>
                    </pic:cNvPicPr>
                  </pic:nvPicPr>
                  <pic:blipFill>
                    <a:blip r:embed="rId67"/>
                    <a:stretch>
                      <a:fillRect/>
                    </a:stretch>
                  </pic:blipFill>
                  <pic:spPr bwMode="auto">
                    <a:xfrm>
                      <a:off x="0" y="0"/>
                      <a:ext cx="2246349" cy="2160000"/>
                    </a:xfrm>
                    <a:prstGeom prst="rect">
                      <a:avLst/>
                    </a:prstGeom>
                  </pic:spPr>
                </pic:pic>
              </a:graphicData>
            </a:graphic>
          </wp:inline>
        </w:drawing>
      </w:r>
    </w:p>
    <w:p w:rsidR="00E76FFE" w:rsidRPr="00A736EA" w:rsidRDefault="00E76FFE" w:rsidP="00FB403A">
      <w:r w:rsidRPr="00A736EA">
        <w:t xml:space="preserve">Материал: </w:t>
      </w:r>
    </w:p>
    <w:p w:rsidR="00E76FFE" w:rsidRPr="00A736EA" w:rsidRDefault="00A736EA" w:rsidP="00FB403A">
      <w:r w:rsidRPr="00A736EA">
        <w:t>- листочки</w:t>
      </w:r>
      <w:r w:rsidR="00E76FFE" w:rsidRPr="00A736EA">
        <w:t>-карточки</w:t>
      </w:r>
      <w:r w:rsidRPr="00A736EA">
        <w:t xml:space="preserve"> с нарисованными линиями для сгиба</w:t>
      </w:r>
    </w:p>
    <w:p w:rsidR="00EC29CF" w:rsidRPr="00EC29CF" w:rsidRDefault="00E76FFE" w:rsidP="00FB403A">
      <w:bookmarkStart w:id="61" w:name="__RefHeading___Toc1026_658563382"/>
      <w:bookmarkEnd w:id="61"/>
      <w:r w:rsidRPr="00EC29CF">
        <w:t>- листы с заданиями</w:t>
      </w:r>
    </w:p>
    <w:p w:rsidR="00EC29CF" w:rsidRPr="00605D67" w:rsidRDefault="00605D67" w:rsidP="00FB403A">
      <w:pPr>
        <w:rPr>
          <w:rFonts w:cs="Times New Roman"/>
        </w:rPr>
      </w:pPr>
      <w:r>
        <w:rPr>
          <w:rFonts w:cs="Times New Roman"/>
        </w:rPr>
        <w:t xml:space="preserve">Описание игры: </w:t>
      </w:r>
      <w:r w:rsidR="00EC29CF" w:rsidRPr="00605D67">
        <w:rPr>
          <w:rFonts w:cs="Times New Roman"/>
        </w:rPr>
        <w:t xml:space="preserve">Педагог предлагает ребенку согнуть лист по линии и провести границу согласно линии сгиба и прогладить ее.  </w:t>
      </w:r>
    </w:p>
    <w:p w:rsidR="00EC29CF" w:rsidRPr="00605D67" w:rsidRDefault="00EC29CF" w:rsidP="00FB403A">
      <w:pPr>
        <w:rPr>
          <w:rFonts w:cs="Times New Roman"/>
        </w:rPr>
      </w:pPr>
      <w:r w:rsidRPr="00605D67">
        <w:rPr>
          <w:rFonts w:cs="Times New Roman"/>
        </w:rPr>
        <w:t xml:space="preserve">Упражнение-сгибалка развивает у детей пространственное мышление, внимание, самоконтроль. Помогает быстрее овладеть аппликацией, оригами. Тренирует мелку моторику, подготавливая руку ребенка к письму. </w:t>
      </w:r>
    </w:p>
    <w:p w:rsidR="00E76FFE" w:rsidRPr="007B7F8C" w:rsidRDefault="00E76FFE" w:rsidP="00207BEC">
      <w:pPr>
        <w:pStyle w:val="3"/>
      </w:pPr>
      <w:bookmarkStart w:id="62" w:name="__RefHeading___Toc1028_658563382"/>
      <w:bookmarkStart w:id="63" w:name="_Toc156289659"/>
      <w:bookmarkEnd w:id="62"/>
      <w:r w:rsidRPr="007B7F8C">
        <w:t>2</w:t>
      </w:r>
      <w:r w:rsidR="00A736EA" w:rsidRPr="007B7F8C">
        <w:t>4</w:t>
      </w:r>
      <w:r w:rsidRPr="007B7F8C">
        <w:t>. «Что видишь, быстро говори»</w:t>
      </w:r>
      <w:bookmarkEnd w:id="63"/>
    </w:p>
    <w:p w:rsidR="00E76FFE" w:rsidRDefault="00E76FFE" w:rsidP="00347898">
      <w:pPr>
        <w:pStyle w:val="af9"/>
      </w:pPr>
      <w:r>
        <w:rPr>
          <w:noProof/>
        </w:rPr>
        <w:drawing>
          <wp:inline distT="0" distB="0" distL="0" distR="0" wp14:anchorId="63233AC6" wp14:editId="5992BC1C">
            <wp:extent cx="2318096" cy="2160000"/>
            <wp:effectExtent l="0" t="0" r="6350" b="0"/>
            <wp:docPr id="40"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1"/>
                    <pic:cNvPicPr>
                      <a:picLocks noChangeAspect="1" noChangeArrowheads="1"/>
                    </pic:cNvPicPr>
                  </pic:nvPicPr>
                  <pic:blipFill>
                    <a:blip r:embed="rId68"/>
                    <a:stretch>
                      <a:fillRect/>
                    </a:stretch>
                  </pic:blipFill>
                  <pic:spPr bwMode="auto">
                    <a:xfrm>
                      <a:off x="0" y="0"/>
                      <a:ext cx="2318096" cy="2160000"/>
                    </a:xfrm>
                    <a:prstGeom prst="rect">
                      <a:avLst/>
                    </a:prstGeom>
                  </pic:spPr>
                </pic:pic>
              </a:graphicData>
            </a:graphic>
          </wp:inline>
        </w:drawing>
      </w:r>
    </w:p>
    <w:p w:rsidR="00E76FFE" w:rsidRPr="00A736EA" w:rsidRDefault="00E76FFE" w:rsidP="00FB403A">
      <w:r w:rsidRPr="00A736EA">
        <w:t xml:space="preserve">Материал: </w:t>
      </w:r>
    </w:p>
    <w:p w:rsidR="00EC29CF" w:rsidRDefault="00E76FFE" w:rsidP="00FB403A">
      <w:r w:rsidRPr="00A736EA">
        <w:t>- лист-карточка с заданиями</w:t>
      </w:r>
    </w:p>
    <w:p w:rsidR="00E76FFE" w:rsidRPr="00810030" w:rsidRDefault="00810030" w:rsidP="00FB403A">
      <w:r>
        <w:rPr>
          <w:rFonts w:cs="Times New Roman"/>
        </w:rPr>
        <w:t xml:space="preserve">Описание игры: </w:t>
      </w:r>
      <w:r w:rsidR="00EC29CF" w:rsidRPr="00810030">
        <w:rPr>
          <w:rFonts w:cs="Times New Roman"/>
        </w:rPr>
        <w:t>Ребенку предлагается быстро назвать изображения, которые он видит на карточке. карточка с изображением разных предметов. Игра направлена на развитие переключения внимания, развитие памяти, быстроты реакции.</w:t>
      </w:r>
    </w:p>
    <w:p w:rsidR="00E76FFE" w:rsidRPr="007B7F8C" w:rsidRDefault="00E76FFE" w:rsidP="00207BEC">
      <w:pPr>
        <w:pStyle w:val="3"/>
      </w:pPr>
      <w:bookmarkStart w:id="64" w:name="__RefHeading___Toc1030_658563382"/>
      <w:bookmarkStart w:id="65" w:name="_Toc156289660"/>
      <w:bookmarkEnd w:id="64"/>
      <w:r w:rsidRPr="007B7F8C">
        <w:t>2</w:t>
      </w:r>
      <w:r w:rsidR="00A736EA" w:rsidRPr="007B7F8C">
        <w:t>5</w:t>
      </w:r>
      <w:r w:rsidRPr="007B7F8C">
        <w:t>. «Бусинка в домик»</w:t>
      </w:r>
      <w:bookmarkEnd w:id="65"/>
    </w:p>
    <w:p w:rsidR="00E76FFE" w:rsidRDefault="00E76FFE" w:rsidP="00347898">
      <w:pPr>
        <w:pStyle w:val="af9"/>
      </w:pPr>
      <w:r>
        <w:rPr>
          <w:noProof/>
        </w:rPr>
        <w:drawing>
          <wp:inline distT="0" distB="0" distL="0" distR="0" wp14:anchorId="2F8F0CF1" wp14:editId="1DF03F3D">
            <wp:extent cx="1673860" cy="2160270"/>
            <wp:effectExtent l="0" t="0" r="0" b="0"/>
            <wp:docPr id="41"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2"/>
                    <pic:cNvPicPr>
                      <a:picLocks noChangeAspect="1" noChangeArrowheads="1"/>
                    </pic:cNvPicPr>
                  </pic:nvPicPr>
                  <pic:blipFill>
                    <a:blip r:embed="rId69"/>
                    <a:stretch>
                      <a:fillRect/>
                    </a:stretch>
                  </pic:blipFill>
                  <pic:spPr bwMode="auto">
                    <a:xfrm>
                      <a:off x="0" y="0"/>
                      <a:ext cx="1673860" cy="2160270"/>
                    </a:xfrm>
                    <a:prstGeom prst="rect">
                      <a:avLst/>
                    </a:prstGeom>
                  </pic:spPr>
                </pic:pic>
              </a:graphicData>
            </a:graphic>
          </wp:inline>
        </w:drawing>
      </w:r>
    </w:p>
    <w:p w:rsidR="00E76FFE" w:rsidRPr="00F3784F" w:rsidRDefault="00E76FFE" w:rsidP="00FB403A">
      <w:r w:rsidRPr="00F3784F">
        <w:t xml:space="preserve">Материал: </w:t>
      </w:r>
    </w:p>
    <w:p w:rsidR="00E76FFE" w:rsidRPr="00F3784F" w:rsidRDefault="00E76FFE" w:rsidP="00FB403A">
      <w:r w:rsidRPr="00F3784F">
        <w:t xml:space="preserve">- </w:t>
      </w:r>
      <w:r w:rsidR="00F3784F" w:rsidRPr="00F3784F">
        <w:t>карточка с заданием в «мультифоре»</w:t>
      </w:r>
      <w:r w:rsidRPr="00F3784F">
        <w:t xml:space="preserve"> </w:t>
      </w:r>
    </w:p>
    <w:p w:rsidR="00EC29CF" w:rsidRDefault="00E76FFE" w:rsidP="00FB403A">
      <w:pPr>
        <w:rPr>
          <w:rFonts w:cs="Times New Roman"/>
          <w:sz w:val="32"/>
          <w:szCs w:val="32"/>
          <w:highlight w:val="yellow"/>
        </w:rPr>
      </w:pPr>
      <w:r w:rsidRPr="00F3784F">
        <w:t>- бусинки, орехи, горох и др.</w:t>
      </w:r>
      <w:r w:rsidR="00EC29CF" w:rsidRPr="00EC29CF">
        <w:rPr>
          <w:rFonts w:cs="Times New Roman"/>
          <w:sz w:val="32"/>
          <w:szCs w:val="32"/>
          <w:highlight w:val="yellow"/>
        </w:rPr>
        <w:t xml:space="preserve"> </w:t>
      </w:r>
    </w:p>
    <w:p w:rsidR="00EC29CF" w:rsidRPr="001D4EEC" w:rsidRDefault="00810030" w:rsidP="00FB403A">
      <w:pPr>
        <w:rPr>
          <w:rFonts w:cs="Times New Roman"/>
        </w:rPr>
      </w:pPr>
      <w:r>
        <w:rPr>
          <w:rFonts w:cs="Times New Roman"/>
        </w:rPr>
        <w:t xml:space="preserve">Описание игры: </w:t>
      </w:r>
      <w:r w:rsidR="00EC29CF" w:rsidRPr="001D4EEC">
        <w:rPr>
          <w:rFonts w:cs="Times New Roman"/>
        </w:rPr>
        <w:t xml:space="preserve">Ребенку предлагается «Загнать» всех жильцов в домики, двигая  их двумя руками одновременно. </w:t>
      </w:r>
    </w:p>
    <w:p w:rsidR="00EC29CF" w:rsidRPr="001D4EEC" w:rsidRDefault="00EC29CF" w:rsidP="00FB403A">
      <w:pPr>
        <w:rPr>
          <w:rFonts w:cs="Times New Roman"/>
        </w:rPr>
      </w:pPr>
      <w:r w:rsidRPr="001D4EEC">
        <w:rPr>
          <w:rFonts w:cs="Times New Roman"/>
        </w:rPr>
        <w:t>Игра направлена на тренировку мелкой моторики руки ребенка, развитие межполушарного взаимодействия и согласованную  рабо</w:t>
      </w:r>
      <w:r w:rsidR="00FB403A">
        <w:rPr>
          <w:rFonts w:cs="Times New Roman"/>
        </w:rPr>
        <w:t>ту левого и правого полушария.</w:t>
      </w:r>
    </w:p>
    <w:p w:rsidR="00E76FFE" w:rsidRPr="004C58B5" w:rsidRDefault="00E76FFE" w:rsidP="00207BEC">
      <w:pPr>
        <w:pStyle w:val="3"/>
      </w:pPr>
      <w:bookmarkStart w:id="66" w:name="__RefHeading___Toc1032_658563382"/>
      <w:bookmarkStart w:id="67" w:name="_Toc156289661"/>
      <w:bookmarkEnd w:id="66"/>
      <w:r w:rsidRPr="007B7F8C">
        <w:t>2</w:t>
      </w:r>
      <w:r w:rsidR="00F3784F" w:rsidRPr="007B7F8C">
        <w:t>6</w:t>
      </w:r>
      <w:r w:rsidRPr="007B7F8C">
        <w:t xml:space="preserve">. </w:t>
      </w:r>
      <w:r w:rsidRPr="004C58B5">
        <w:t>«Беги по дорожке двумя руками</w:t>
      </w:r>
      <w:r w:rsidR="00F3784F" w:rsidRPr="004C58B5">
        <w:t xml:space="preserve"> одновременно</w:t>
      </w:r>
      <w:r w:rsidRPr="004C58B5">
        <w:t>»</w:t>
      </w:r>
      <w:bookmarkEnd w:id="67"/>
      <w:r w:rsidRPr="004C58B5">
        <w:t xml:space="preserve"> </w:t>
      </w:r>
    </w:p>
    <w:p w:rsidR="00E76FFE" w:rsidRDefault="00E76FFE" w:rsidP="00347898">
      <w:pPr>
        <w:pStyle w:val="af9"/>
      </w:pPr>
      <w:r>
        <w:rPr>
          <w:noProof/>
        </w:rPr>
        <w:drawing>
          <wp:inline distT="0" distB="0" distL="0" distR="0" wp14:anchorId="2140B603" wp14:editId="4A935114">
            <wp:extent cx="3711111" cy="2160000"/>
            <wp:effectExtent l="0" t="0" r="3810" b="0"/>
            <wp:docPr id="42"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3"/>
                    <pic:cNvPicPr>
                      <a:picLocks noChangeAspect="1" noChangeArrowheads="1"/>
                    </pic:cNvPicPr>
                  </pic:nvPicPr>
                  <pic:blipFill>
                    <a:blip r:embed="rId70"/>
                    <a:stretch>
                      <a:fillRect/>
                    </a:stretch>
                  </pic:blipFill>
                  <pic:spPr bwMode="auto">
                    <a:xfrm>
                      <a:off x="0" y="0"/>
                      <a:ext cx="3711111" cy="2160000"/>
                    </a:xfrm>
                    <a:prstGeom prst="rect">
                      <a:avLst/>
                    </a:prstGeom>
                  </pic:spPr>
                </pic:pic>
              </a:graphicData>
            </a:graphic>
          </wp:inline>
        </w:drawing>
      </w:r>
    </w:p>
    <w:p w:rsidR="00E76FFE" w:rsidRPr="00F3784F" w:rsidRDefault="00E76FFE" w:rsidP="00FB403A">
      <w:r w:rsidRPr="00F3784F">
        <w:t xml:space="preserve">Материал: </w:t>
      </w:r>
    </w:p>
    <w:p w:rsidR="00E76FFE" w:rsidRPr="00F3784F" w:rsidRDefault="00E76FFE" w:rsidP="00FB403A">
      <w:r w:rsidRPr="00F3784F">
        <w:t>- 2 крышки разного цвета</w:t>
      </w:r>
    </w:p>
    <w:p w:rsidR="00E76FFE" w:rsidRPr="00F3784F" w:rsidRDefault="00E76FFE" w:rsidP="00FB403A">
      <w:r w:rsidRPr="00F3784F">
        <w:t>- карточки с заданиями</w:t>
      </w:r>
    </w:p>
    <w:p w:rsidR="006974A7" w:rsidRPr="001D4EEC" w:rsidRDefault="006974A7" w:rsidP="00FB403A">
      <w:pPr>
        <w:rPr>
          <w:rFonts w:cs="Times New Roman"/>
        </w:rPr>
      </w:pPr>
      <w:bookmarkStart w:id="68" w:name="__RefHeading___Toc1034_658563382"/>
      <w:bookmarkEnd w:id="68"/>
      <w:r>
        <w:rPr>
          <w:rFonts w:cs="Times New Roman"/>
        </w:rPr>
        <w:t xml:space="preserve">Описание игры: </w:t>
      </w:r>
      <w:r w:rsidRPr="001D4EEC">
        <w:rPr>
          <w:rFonts w:cs="Times New Roman"/>
        </w:rPr>
        <w:t>Ребенку предлагается «</w:t>
      </w:r>
      <w:r>
        <w:rPr>
          <w:rFonts w:cs="Times New Roman"/>
        </w:rPr>
        <w:t>бежать</w:t>
      </w:r>
      <w:r w:rsidRPr="001D4EEC">
        <w:rPr>
          <w:rFonts w:cs="Times New Roman"/>
        </w:rPr>
        <w:t xml:space="preserve">» </w:t>
      </w:r>
      <w:r>
        <w:rPr>
          <w:rFonts w:cs="Times New Roman"/>
        </w:rPr>
        <w:t>крышками до домика</w:t>
      </w:r>
      <w:r w:rsidR="002C0E19">
        <w:rPr>
          <w:rFonts w:cs="Times New Roman"/>
        </w:rPr>
        <w:t xml:space="preserve"> по предложенной траектории</w:t>
      </w:r>
      <w:r>
        <w:rPr>
          <w:rFonts w:cs="Times New Roman"/>
        </w:rPr>
        <w:t xml:space="preserve">, </w:t>
      </w:r>
      <w:r w:rsidRPr="001D4EEC">
        <w:rPr>
          <w:rFonts w:cs="Times New Roman"/>
        </w:rPr>
        <w:t>двигая</w:t>
      </w:r>
      <w:r w:rsidR="002C0E19">
        <w:rPr>
          <w:rFonts w:cs="Times New Roman"/>
        </w:rPr>
        <w:t>сь</w:t>
      </w:r>
      <w:r w:rsidRPr="001D4EEC">
        <w:rPr>
          <w:rFonts w:cs="Times New Roman"/>
        </w:rPr>
        <w:t xml:space="preserve">  </w:t>
      </w:r>
      <w:r w:rsidR="002C0E19">
        <w:rPr>
          <w:rFonts w:cs="Times New Roman"/>
        </w:rPr>
        <w:t>двумя руками одновременно, не обгоняя друг друга.</w:t>
      </w:r>
      <w:r w:rsidRPr="001D4EEC">
        <w:rPr>
          <w:rFonts w:cs="Times New Roman"/>
        </w:rPr>
        <w:t xml:space="preserve"> </w:t>
      </w:r>
    </w:p>
    <w:p w:rsidR="006974A7" w:rsidRPr="001D4EEC" w:rsidRDefault="006974A7" w:rsidP="00FB403A">
      <w:pPr>
        <w:rPr>
          <w:rFonts w:cs="Times New Roman"/>
        </w:rPr>
      </w:pPr>
      <w:r w:rsidRPr="001D4EEC">
        <w:rPr>
          <w:rFonts w:cs="Times New Roman"/>
        </w:rPr>
        <w:t xml:space="preserve">Игра направлена на тренировку мелкой моторики руки ребенка, развитие межполушарного взаимодействия и согласованную  работу левого и правого полушария.  </w:t>
      </w:r>
    </w:p>
    <w:sectPr w:rsidR="006974A7" w:rsidRPr="001D4EEC" w:rsidSect="00744B36">
      <w:footerReference w:type="even" r:id="rId71"/>
      <w:footerReference w:type="default" r:id="rId72"/>
      <w:pgSz w:w="11906" w:h="16838" w:code="9"/>
      <w:pgMar w:top="1134" w:right="851" w:bottom="1134" w:left="170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5A5" w:rsidRDefault="003F45A5" w:rsidP="00297E02">
      <w:pPr>
        <w:spacing w:line="240" w:lineRule="auto"/>
      </w:pPr>
      <w:r>
        <w:separator/>
      </w:r>
    </w:p>
  </w:endnote>
  <w:endnote w:type="continuationSeparator" w:id="0">
    <w:p w:rsidR="003F45A5" w:rsidRDefault="003F45A5" w:rsidP="00297E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548" w:rsidRDefault="004E1548" w:rsidP="00744B36">
    <w:pPr>
      <w:pStyle w:val="af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726866"/>
      <w:docPartObj>
        <w:docPartGallery w:val="Page Numbers (Bottom of Page)"/>
        <w:docPartUnique/>
      </w:docPartObj>
    </w:sdtPr>
    <w:sdtContent>
      <w:p w:rsidR="00B94C0E" w:rsidRPr="00B94C0E" w:rsidRDefault="00B94C0E" w:rsidP="00B94C0E">
        <w:pPr>
          <w:pStyle w:val="af0"/>
          <w:jc w:val="right"/>
          <w:rPr>
            <w:vanish/>
          </w:rPr>
        </w:pPr>
        <w:r>
          <w:fldChar w:fldCharType="begin"/>
        </w:r>
        <w:r>
          <w:instrText>PAGE   \* MERGEFORMAT</w:instrText>
        </w:r>
        <w:r>
          <w:fldChar w:fldCharType="separate"/>
        </w:r>
        <w:r w:rsidR="00C36A36">
          <w:rPr>
            <w:noProof/>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69622"/>
      <w:docPartObj>
        <w:docPartGallery w:val="Page Numbers (Bottom of Page)"/>
        <w:docPartUnique/>
      </w:docPartObj>
    </w:sdtPr>
    <w:sdtContent>
      <w:p w:rsidR="00B94C0E" w:rsidRPr="00B94C0E" w:rsidRDefault="00B94C0E" w:rsidP="00B94C0E">
        <w:pPr>
          <w:pStyle w:val="af0"/>
          <w:rPr>
            <w:vanish/>
          </w:rPr>
        </w:pPr>
        <w:r>
          <w:fldChar w:fldCharType="begin"/>
        </w:r>
        <w:r>
          <w:instrText>PAGE   \* MERGEFORMAT</w:instrText>
        </w:r>
        <w:r>
          <w:fldChar w:fldCharType="separate"/>
        </w:r>
        <w:r w:rsidR="00C36A36">
          <w:rPr>
            <w:noProof/>
          </w:rPr>
          <w:t>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691887"/>
      <w:docPartObj>
        <w:docPartGallery w:val="Page Numbers (Bottom of Page)"/>
        <w:docPartUnique/>
      </w:docPartObj>
    </w:sdtPr>
    <w:sdtContent>
      <w:p w:rsidR="00132D53" w:rsidRDefault="00132D53" w:rsidP="00132D53">
        <w:pPr>
          <w:pStyle w:val="af0"/>
          <w:jc w:val="right"/>
        </w:pPr>
        <w:r>
          <w:fldChar w:fldCharType="begin"/>
        </w:r>
        <w:r>
          <w:instrText>PAGE   \* MERGEFORMAT</w:instrText>
        </w:r>
        <w:r>
          <w:fldChar w:fldCharType="separate"/>
        </w:r>
        <w:r w:rsidR="00C36A36">
          <w:rPr>
            <w:noProof/>
          </w:rPr>
          <w:t>3</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843080"/>
      <w:docPartObj>
        <w:docPartGallery w:val="Page Numbers (Bottom of Page)"/>
        <w:docPartUnique/>
      </w:docPartObj>
    </w:sdtPr>
    <w:sdtContent>
      <w:p w:rsidR="00B94C0E" w:rsidRPr="00B94C0E" w:rsidRDefault="00744B36" w:rsidP="00744B36">
        <w:pPr>
          <w:pStyle w:val="af0"/>
        </w:pPr>
        <w:r>
          <w:fldChar w:fldCharType="begin"/>
        </w:r>
        <w:r>
          <w:instrText>PAGE   \* MERGEFORMAT</w:instrText>
        </w:r>
        <w:r>
          <w:fldChar w:fldCharType="separate"/>
        </w:r>
        <w:r w:rsidR="00C36A36">
          <w:rPr>
            <w:noProof/>
          </w:rPr>
          <w:t>30</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995048"/>
      <w:docPartObj>
        <w:docPartGallery w:val="Page Numbers (Bottom of Page)"/>
        <w:docPartUnique/>
      </w:docPartObj>
    </w:sdtPr>
    <w:sdtContent>
      <w:p w:rsidR="00B94C0E" w:rsidRPr="00B94C0E" w:rsidRDefault="00744B36" w:rsidP="00744B36">
        <w:pPr>
          <w:pStyle w:val="af0"/>
          <w:jc w:val="right"/>
          <w:rPr>
            <w:vanish/>
          </w:rPr>
        </w:pPr>
        <w:r>
          <w:fldChar w:fldCharType="begin"/>
        </w:r>
        <w:r>
          <w:instrText>PAGE   \* MERGEFORMAT</w:instrText>
        </w:r>
        <w:r>
          <w:fldChar w:fldCharType="separate"/>
        </w:r>
        <w:r w:rsidR="00C36A36">
          <w:rPr>
            <w:noProof/>
          </w:rPr>
          <w:t>29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5A5" w:rsidRDefault="003F45A5" w:rsidP="00297E02">
      <w:pPr>
        <w:spacing w:line="240" w:lineRule="auto"/>
      </w:pPr>
      <w:r>
        <w:separator/>
      </w:r>
    </w:p>
  </w:footnote>
  <w:footnote w:type="continuationSeparator" w:id="0">
    <w:p w:rsidR="003F45A5" w:rsidRDefault="003F45A5" w:rsidP="00297E0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6673F"/>
    <w:multiLevelType w:val="multilevel"/>
    <w:tmpl w:val="EB3E4DA8"/>
    <w:styleLink w:val="a"/>
    <w:lvl w:ilvl="0">
      <w:start w:val="1"/>
      <w:numFmt w:val="bullet"/>
      <w:suff w:val="space"/>
      <w:lvlText w:val=""/>
      <w:lvlJc w:val="left"/>
      <w:pPr>
        <w:ind w:left="0" w:firstLine="567"/>
      </w:pPr>
      <w:rPr>
        <w:rFonts w:ascii="Symbol" w:hAnsi="Symbol" w:hint="default"/>
      </w:rPr>
    </w:lvl>
    <w:lvl w:ilvl="1">
      <w:start w:val="1"/>
      <w:numFmt w:val="lowerLetter"/>
      <w:lvlText w:val="%2)"/>
      <w:lvlJc w:val="left"/>
      <w:pPr>
        <w:ind w:left="0" w:firstLine="567"/>
      </w:pPr>
      <w:rPr>
        <w:rFonts w:hint="default"/>
      </w:rPr>
    </w:lvl>
    <w:lvl w:ilvl="2">
      <w:start w:val="1"/>
      <w:numFmt w:val="lowerRoman"/>
      <w:lvlText w:val="%3)"/>
      <w:lvlJc w:val="left"/>
      <w:pPr>
        <w:ind w:left="0" w:firstLine="567"/>
      </w:pPr>
      <w:rPr>
        <w:rFonts w:hint="default"/>
      </w:rPr>
    </w:lvl>
    <w:lvl w:ilvl="3">
      <w:start w:val="1"/>
      <w:numFmt w:val="decimal"/>
      <w:lvlText w:val="(%4)"/>
      <w:lvlJc w:val="left"/>
      <w:pPr>
        <w:ind w:left="0" w:firstLine="567"/>
      </w:pPr>
      <w:rPr>
        <w:rFonts w:hint="default"/>
      </w:rPr>
    </w:lvl>
    <w:lvl w:ilvl="4">
      <w:start w:val="1"/>
      <w:numFmt w:val="lowerLetter"/>
      <w:lvlText w:val="(%5)"/>
      <w:lvlJc w:val="left"/>
      <w:pPr>
        <w:ind w:left="0" w:firstLine="567"/>
      </w:pPr>
      <w:rPr>
        <w:rFonts w:hint="default"/>
      </w:rPr>
    </w:lvl>
    <w:lvl w:ilvl="5">
      <w:start w:val="1"/>
      <w:numFmt w:val="lowerRoman"/>
      <w:lvlText w:val="(%6)"/>
      <w:lvlJc w:val="lef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1">
    <w:nsid w:val="187E54CD"/>
    <w:multiLevelType w:val="multilevel"/>
    <w:tmpl w:val="E5FEEA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94B6E60"/>
    <w:multiLevelType w:val="multilevel"/>
    <w:tmpl w:val="2F82D54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B63143E"/>
    <w:multiLevelType w:val="hybridMultilevel"/>
    <w:tmpl w:val="9F2A7EB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3B2FD4"/>
    <w:multiLevelType w:val="multilevel"/>
    <w:tmpl w:val="3216011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D8B45B4"/>
    <w:multiLevelType w:val="multilevel"/>
    <w:tmpl w:val="7F88EE1A"/>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F240378"/>
    <w:multiLevelType w:val="hybridMultilevel"/>
    <w:tmpl w:val="829299FC"/>
    <w:lvl w:ilvl="0" w:tplc="4C468BCC">
      <w:start w:val="1"/>
      <w:numFmt w:val="decimal"/>
      <w:lvlText w:val="%1."/>
      <w:lvlJc w:val="left"/>
      <w:pPr>
        <w:ind w:left="720" w:hanging="360"/>
      </w:pPr>
      <w:rPr>
        <w:rFonts w:ascii="Segoe UI" w:hAnsi="Segoe UI" w:cs="Segoe UI" w:hint="default"/>
        <w:b/>
        <w:color w:val="373A3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F82ABD"/>
    <w:multiLevelType w:val="multilevel"/>
    <w:tmpl w:val="9E86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B03C66"/>
    <w:multiLevelType w:val="hybridMultilevel"/>
    <w:tmpl w:val="BE6A6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E1757A"/>
    <w:multiLevelType w:val="hybridMultilevel"/>
    <w:tmpl w:val="C5BE9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5306E6"/>
    <w:multiLevelType w:val="multilevel"/>
    <w:tmpl w:val="8F1208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DCE6F4A"/>
    <w:multiLevelType w:val="multilevel"/>
    <w:tmpl w:val="7E84F2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61565BC7"/>
    <w:multiLevelType w:val="multilevel"/>
    <w:tmpl w:val="4F421C5E"/>
    <w:styleLink w:val="a0"/>
    <w:lvl w:ilvl="0">
      <w:start w:val="1"/>
      <w:numFmt w:val="bullet"/>
      <w:suff w:val="space"/>
      <w:lvlText w:val=""/>
      <w:lvlJc w:val="left"/>
      <w:pPr>
        <w:ind w:left="0" w:firstLine="567"/>
      </w:pPr>
      <w:rPr>
        <w:rFonts w:ascii="Wingdings" w:hAnsi="Wingding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7340389"/>
    <w:multiLevelType w:val="multilevel"/>
    <w:tmpl w:val="0AC2F418"/>
    <w:styleLink w:val="a1"/>
    <w:lvl w:ilvl="0">
      <w:start w:val="1"/>
      <w:numFmt w:val="decimal"/>
      <w:suff w:val="space"/>
      <w:lvlText w:val="%1)"/>
      <w:lvlJc w:val="left"/>
      <w:pPr>
        <w:ind w:left="0" w:firstLine="567"/>
      </w:pPr>
      <w:rPr>
        <w:rFonts w:hint="default"/>
      </w:rPr>
    </w:lvl>
    <w:lvl w:ilvl="1">
      <w:start w:val="1"/>
      <w:numFmt w:val="lowerLetter"/>
      <w:lvlText w:val="%2)"/>
      <w:lvlJc w:val="left"/>
      <w:pPr>
        <w:ind w:left="0" w:firstLine="567"/>
      </w:pPr>
      <w:rPr>
        <w:rFonts w:hint="default"/>
      </w:rPr>
    </w:lvl>
    <w:lvl w:ilvl="2">
      <w:start w:val="1"/>
      <w:numFmt w:val="lowerRoman"/>
      <w:lvlText w:val="%3)"/>
      <w:lvlJc w:val="left"/>
      <w:pPr>
        <w:ind w:left="0" w:firstLine="567"/>
      </w:pPr>
      <w:rPr>
        <w:rFonts w:hint="default"/>
      </w:rPr>
    </w:lvl>
    <w:lvl w:ilvl="3">
      <w:start w:val="1"/>
      <w:numFmt w:val="decimal"/>
      <w:lvlText w:val="(%4)"/>
      <w:lvlJc w:val="left"/>
      <w:pPr>
        <w:ind w:left="0" w:firstLine="567"/>
      </w:pPr>
      <w:rPr>
        <w:rFonts w:hint="default"/>
      </w:rPr>
    </w:lvl>
    <w:lvl w:ilvl="4">
      <w:start w:val="1"/>
      <w:numFmt w:val="lowerLetter"/>
      <w:lvlText w:val="(%5)"/>
      <w:lvlJc w:val="left"/>
      <w:pPr>
        <w:ind w:left="0" w:firstLine="567"/>
      </w:pPr>
      <w:rPr>
        <w:rFonts w:hint="default"/>
      </w:rPr>
    </w:lvl>
    <w:lvl w:ilvl="5">
      <w:start w:val="1"/>
      <w:numFmt w:val="lowerRoman"/>
      <w:lvlText w:val="(%6)"/>
      <w:lvlJc w:val="left"/>
      <w:pPr>
        <w:ind w:left="0" w:firstLine="567"/>
      </w:pPr>
      <w:rPr>
        <w:rFonts w:hint="default"/>
      </w:rPr>
    </w:lvl>
    <w:lvl w:ilvl="6">
      <w:start w:val="1"/>
      <w:numFmt w:val="decimal"/>
      <w:lvlText w:val="%7."/>
      <w:lvlJc w:val="left"/>
      <w:pPr>
        <w:ind w:left="0" w:firstLine="567"/>
      </w:pPr>
      <w:rPr>
        <w:rFonts w:hint="default"/>
      </w:rPr>
    </w:lvl>
    <w:lvl w:ilvl="7">
      <w:start w:val="1"/>
      <w:numFmt w:val="lowerLetter"/>
      <w:lvlText w:val="%8."/>
      <w:lvlJc w:val="left"/>
      <w:pPr>
        <w:ind w:left="0" w:firstLine="567"/>
      </w:pPr>
      <w:rPr>
        <w:rFonts w:hint="default"/>
      </w:rPr>
    </w:lvl>
    <w:lvl w:ilvl="8">
      <w:start w:val="1"/>
      <w:numFmt w:val="lowerRoman"/>
      <w:lvlText w:val="%9."/>
      <w:lvlJc w:val="left"/>
      <w:pPr>
        <w:ind w:left="0" w:firstLine="567"/>
      </w:pPr>
      <w:rPr>
        <w:rFonts w:hint="default"/>
      </w:rPr>
    </w:lvl>
  </w:abstractNum>
  <w:abstractNum w:abstractNumId="14">
    <w:nsid w:val="67DB79F1"/>
    <w:multiLevelType w:val="multilevel"/>
    <w:tmpl w:val="BAFE11B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5">
    <w:nsid w:val="797A1ECB"/>
    <w:multiLevelType w:val="multilevel"/>
    <w:tmpl w:val="00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8"/>
  </w:num>
  <w:num w:numId="6">
    <w:abstractNumId w:val="5"/>
  </w:num>
  <w:num w:numId="7">
    <w:abstractNumId w:val="3"/>
  </w:num>
  <w:num w:numId="8">
    <w:abstractNumId w:val="15"/>
  </w:num>
  <w:num w:numId="9">
    <w:abstractNumId w:val="7"/>
  </w:num>
  <w:num w:numId="10">
    <w:abstractNumId w:val="4"/>
  </w:num>
  <w:num w:numId="11">
    <w:abstractNumId w:val="11"/>
  </w:num>
  <w:num w:numId="12">
    <w:abstractNumId w:val="10"/>
  </w:num>
  <w:num w:numId="13">
    <w:abstractNumId w:val="2"/>
  </w:num>
  <w:num w:numId="14">
    <w:abstractNumId w:val="0"/>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proofState w:spelling="clean" w:grammar="clean"/>
  <w:defaultTabStop w:val="708"/>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F0"/>
    <w:rsid w:val="00016342"/>
    <w:rsid w:val="00040246"/>
    <w:rsid w:val="0004069B"/>
    <w:rsid w:val="000474AA"/>
    <w:rsid w:val="00086C2E"/>
    <w:rsid w:val="000D1880"/>
    <w:rsid w:val="000D3639"/>
    <w:rsid w:val="000D53A0"/>
    <w:rsid w:val="000E1E2C"/>
    <w:rsid w:val="00126CF0"/>
    <w:rsid w:val="00132D53"/>
    <w:rsid w:val="00140675"/>
    <w:rsid w:val="001578E6"/>
    <w:rsid w:val="0015791E"/>
    <w:rsid w:val="001623D3"/>
    <w:rsid w:val="00166932"/>
    <w:rsid w:val="001734B4"/>
    <w:rsid w:val="001759FB"/>
    <w:rsid w:val="00180C7E"/>
    <w:rsid w:val="00183735"/>
    <w:rsid w:val="001903CF"/>
    <w:rsid w:val="00197921"/>
    <w:rsid w:val="001A6636"/>
    <w:rsid w:val="001B78D5"/>
    <w:rsid w:val="001D4EEC"/>
    <w:rsid w:val="001E4232"/>
    <w:rsid w:val="001E6296"/>
    <w:rsid w:val="001E6797"/>
    <w:rsid w:val="00207BEC"/>
    <w:rsid w:val="00211545"/>
    <w:rsid w:val="00217E1B"/>
    <w:rsid w:val="00220A93"/>
    <w:rsid w:val="00233B9F"/>
    <w:rsid w:val="002476CE"/>
    <w:rsid w:val="00250994"/>
    <w:rsid w:val="00275274"/>
    <w:rsid w:val="0027749B"/>
    <w:rsid w:val="00297E02"/>
    <w:rsid w:val="002A1E7B"/>
    <w:rsid w:val="002C0AB0"/>
    <w:rsid w:val="002C0E19"/>
    <w:rsid w:val="002C3EBE"/>
    <w:rsid w:val="003226B0"/>
    <w:rsid w:val="00331196"/>
    <w:rsid w:val="00332274"/>
    <w:rsid w:val="00347898"/>
    <w:rsid w:val="00370B91"/>
    <w:rsid w:val="00374D03"/>
    <w:rsid w:val="003851AD"/>
    <w:rsid w:val="003905BF"/>
    <w:rsid w:val="003B397F"/>
    <w:rsid w:val="003D0B4A"/>
    <w:rsid w:val="003D34C0"/>
    <w:rsid w:val="003F45A5"/>
    <w:rsid w:val="003F6E5B"/>
    <w:rsid w:val="00406297"/>
    <w:rsid w:val="0041056C"/>
    <w:rsid w:val="00413EB5"/>
    <w:rsid w:val="0042382F"/>
    <w:rsid w:val="004333B2"/>
    <w:rsid w:val="00435513"/>
    <w:rsid w:val="00443A07"/>
    <w:rsid w:val="00443EB3"/>
    <w:rsid w:val="00450968"/>
    <w:rsid w:val="00455287"/>
    <w:rsid w:val="0046345E"/>
    <w:rsid w:val="00472050"/>
    <w:rsid w:val="004876ED"/>
    <w:rsid w:val="004954FD"/>
    <w:rsid w:val="004A1924"/>
    <w:rsid w:val="004A268C"/>
    <w:rsid w:val="004C58B5"/>
    <w:rsid w:val="004C5DF7"/>
    <w:rsid w:val="004D2730"/>
    <w:rsid w:val="004D39B1"/>
    <w:rsid w:val="004D5E4B"/>
    <w:rsid w:val="004E1548"/>
    <w:rsid w:val="005220BA"/>
    <w:rsid w:val="00524D9C"/>
    <w:rsid w:val="00533BCF"/>
    <w:rsid w:val="00592ECB"/>
    <w:rsid w:val="00596333"/>
    <w:rsid w:val="005B4E3F"/>
    <w:rsid w:val="005C1A35"/>
    <w:rsid w:val="005D669B"/>
    <w:rsid w:val="00605D67"/>
    <w:rsid w:val="006135A8"/>
    <w:rsid w:val="006173FE"/>
    <w:rsid w:val="00625668"/>
    <w:rsid w:val="00631D5C"/>
    <w:rsid w:val="00634C6F"/>
    <w:rsid w:val="00634FA2"/>
    <w:rsid w:val="0063545C"/>
    <w:rsid w:val="006427AA"/>
    <w:rsid w:val="00653ACA"/>
    <w:rsid w:val="0066476F"/>
    <w:rsid w:val="006716AE"/>
    <w:rsid w:val="00672971"/>
    <w:rsid w:val="00685109"/>
    <w:rsid w:val="00690ACB"/>
    <w:rsid w:val="006948EC"/>
    <w:rsid w:val="006974A7"/>
    <w:rsid w:val="006A2EA7"/>
    <w:rsid w:val="006E39A8"/>
    <w:rsid w:val="006E7741"/>
    <w:rsid w:val="00701077"/>
    <w:rsid w:val="00744B36"/>
    <w:rsid w:val="007509FE"/>
    <w:rsid w:val="00766633"/>
    <w:rsid w:val="007836D5"/>
    <w:rsid w:val="007864C4"/>
    <w:rsid w:val="00786779"/>
    <w:rsid w:val="007904FC"/>
    <w:rsid w:val="00797178"/>
    <w:rsid w:val="007B7F8C"/>
    <w:rsid w:val="007C5F66"/>
    <w:rsid w:val="007E757B"/>
    <w:rsid w:val="008021F1"/>
    <w:rsid w:val="008073F4"/>
    <w:rsid w:val="00810030"/>
    <w:rsid w:val="00812EE6"/>
    <w:rsid w:val="00840EC9"/>
    <w:rsid w:val="008417C6"/>
    <w:rsid w:val="0084700C"/>
    <w:rsid w:val="00852363"/>
    <w:rsid w:val="00852CEA"/>
    <w:rsid w:val="008649F8"/>
    <w:rsid w:val="00866109"/>
    <w:rsid w:val="008715CF"/>
    <w:rsid w:val="00881399"/>
    <w:rsid w:val="00883486"/>
    <w:rsid w:val="00884225"/>
    <w:rsid w:val="008950F0"/>
    <w:rsid w:val="008B4291"/>
    <w:rsid w:val="008C4684"/>
    <w:rsid w:val="008C56FB"/>
    <w:rsid w:val="008C6C7A"/>
    <w:rsid w:val="008E2DA5"/>
    <w:rsid w:val="008E69A8"/>
    <w:rsid w:val="008F1218"/>
    <w:rsid w:val="008F5FF2"/>
    <w:rsid w:val="008F68FF"/>
    <w:rsid w:val="009116A4"/>
    <w:rsid w:val="009521B9"/>
    <w:rsid w:val="00976207"/>
    <w:rsid w:val="00990D62"/>
    <w:rsid w:val="009916DB"/>
    <w:rsid w:val="009E0269"/>
    <w:rsid w:val="009F5CF5"/>
    <w:rsid w:val="00A024B2"/>
    <w:rsid w:val="00A0385F"/>
    <w:rsid w:val="00A17C6D"/>
    <w:rsid w:val="00A34714"/>
    <w:rsid w:val="00A622D2"/>
    <w:rsid w:val="00A63095"/>
    <w:rsid w:val="00A64AC5"/>
    <w:rsid w:val="00A656D9"/>
    <w:rsid w:val="00A7257A"/>
    <w:rsid w:val="00A736EA"/>
    <w:rsid w:val="00A941B4"/>
    <w:rsid w:val="00AA25EF"/>
    <w:rsid w:val="00AE1A4A"/>
    <w:rsid w:val="00B0369F"/>
    <w:rsid w:val="00B0638B"/>
    <w:rsid w:val="00B23AE5"/>
    <w:rsid w:val="00B510B2"/>
    <w:rsid w:val="00B6426B"/>
    <w:rsid w:val="00B70800"/>
    <w:rsid w:val="00B7232C"/>
    <w:rsid w:val="00B75822"/>
    <w:rsid w:val="00B94C0E"/>
    <w:rsid w:val="00BA5C36"/>
    <w:rsid w:val="00BB2E42"/>
    <w:rsid w:val="00BD1437"/>
    <w:rsid w:val="00BD7F60"/>
    <w:rsid w:val="00BE686D"/>
    <w:rsid w:val="00BF05FE"/>
    <w:rsid w:val="00C00A75"/>
    <w:rsid w:val="00C029A7"/>
    <w:rsid w:val="00C03E61"/>
    <w:rsid w:val="00C06D06"/>
    <w:rsid w:val="00C17969"/>
    <w:rsid w:val="00C2177F"/>
    <w:rsid w:val="00C32066"/>
    <w:rsid w:val="00C36A36"/>
    <w:rsid w:val="00C44EE4"/>
    <w:rsid w:val="00C7533B"/>
    <w:rsid w:val="00C8046F"/>
    <w:rsid w:val="00C84BD8"/>
    <w:rsid w:val="00C91992"/>
    <w:rsid w:val="00C937E0"/>
    <w:rsid w:val="00CC1387"/>
    <w:rsid w:val="00CC44E7"/>
    <w:rsid w:val="00CD0108"/>
    <w:rsid w:val="00CD026C"/>
    <w:rsid w:val="00CE14D0"/>
    <w:rsid w:val="00CE728C"/>
    <w:rsid w:val="00CF4665"/>
    <w:rsid w:val="00D11891"/>
    <w:rsid w:val="00D17611"/>
    <w:rsid w:val="00D20EA4"/>
    <w:rsid w:val="00D27D9A"/>
    <w:rsid w:val="00D356D5"/>
    <w:rsid w:val="00D521F7"/>
    <w:rsid w:val="00D56D68"/>
    <w:rsid w:val="00D65635"/>
    <w:rsid w:val="00D66ACA"/>
    <w:rsid w:val="00D74B1C"/>
    <w:rsid w:val="00D911A3"/>
    <w:rsid w:val="00DC2172"/>
    <w:rsid w:val="00DC45E0"/>
    <w:rsid w:val="00DC5B42"/>
    <w:rsid w:val="00DE2182"/>
    <w:rsid w:val="00DF3C84"/>
    <w:rsid w:val="00E02271"/>
    <w:rsid w:val="00E05C4A"/>
    <w:rsid w:val="00E10DBB"/>
    <w:rsid w:val="00E36FEF"/>
    <w:rsid w:val="00E51970"/>
    <w:rsid w:val="00E52CD4"/>
    <w:rsid w:val="00E76CA7"/>
    <w:rsid w:val="00E76FFE"/>
    <w:rsid w:val="00E805B8"/>
    <w:rsid w:val="00E81814"/>
    <w:rsid w:val="00E90777"/>
    <w:rsid w:val="00EC29CF"/>
    <w:rsid w:val="00ED1C96"/>
    <w:rsid w:val="00F0320B"/>
    <w:rsid w:val="00F07E57"/>
    <w:rsid w:val="00F13517"/>
    <w:rsid w:val="00F3784F"/>
    <w:rsid w:val="00F37B5C"/>
    <w:rsid w:val="00F546F4"/>
    <w:rsid w:val="00F63905"/>
    <w:rsid w:val="00F641BF"/>
    <w:rsid w:val="00F677AF"/>
    <w:rsid w:val="00F82686"/>
    <w:rsid w:val="00F842E7"/>
    <w:rsid w:val="00F92226"/>
    <w:rsid w:val="00FB09DB"/>
    <w:rsid w:val="00FB403A"/>
    <w:rsid w:val="00FB6400"/>
    <w:rsid w:val="00FC72F6"/>
    <w:rsid w:val="00FD0DBF"/>
    <w:rsid w:val="00FD23B7"/>
    <w:rsid w:val="00FD50F3"/>
    <w:rsid w:val="00FD57A0"/>
    <w:rsid w:val="00FE16AB"/>
    <w:rsid w:val="00FE4449"/>
    <w:rsid w:val="00FF3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F3C84"/>
    <w:pPr>
      <w:spacing w:after="0"/>
      <w:ind w:firstLine="567"/>
      <w:jc w:val="both"/>
    </w:pPr>
    <w:rPr>
      <w:rFonts w:ascii="Times New Roman" w:hAnsi="Times New Roman"/>
      <w:sz w:val="28"/>
    </w:rPr>
  </w:style>
  <w:style w:type="paragraph" w:styleId="1">
    <w:name w:val="heading 1"/>
    <w:basedOn w:val="a2"/>
    <w:next w:val="a2"/>
    <w:link w:val="10"/>
    <w:uiPriority w:val="9"/>
    <w:rsid w:val="00DF3C84"/>
    <w:pPr>
      <w:keepNext/>
      <w:keepLines/>
      <w:pageBreakBefore/>
      <w:suppressAutoHyphens/>
      <w:spacing w:before="240" w:after="240"/>
      <w:ind w:left="567" w:firstLine="0"/>
      <w:contextualSpacing/>
      <w:outlineLvl w:val="0"/>
    </w:pPr>
    <w:rPr>
      <w:rFonts w:eastAsiaTheme="majorEastAsia" w:cstheme="majorBidi"/>
      <w:b/>
      <w:bCs/>
      <w:caps/>
      <w:szCs w:val="28"/>
    </w:rPr>
  </w:style>
  <w:style w:type="paragraph" w:styleId="2">
    <w:name w:val="heading 2"/>
    <w:basedOn w:val="a2"/>
    <w:next w:val="a2"/>
    <w:link w:val="20"/>
    <w:uiPriority w:val="9"/>
    <w:unhideWhenUsed/>
    <w:rsid w:val="00DF3C84"/>
    <w:pPr>
      <w:keepNext/>
      <w:keepLines/>
      <w:suppressAutoHyphens/>
      <w:spacing w:before="240" w:after="240"/>
      <w:ind w:left="567" w:firstLine="0"/>
      <w:outlineLvl w:val="1"/>
    </w:pPr>
    <w:rPr>
      <w:rFonts w:eastAsiaTheme="majorEastAsia" w:cstheme="majorBidi"/>
      <w:b/>
      <w:bCs/>
      <w:szCs w:val="26"/>
    </w:rPr>
  </w:style>
  <w:style w:type="paragraph" w:styleId="3">
    <w:name w:val="heading 3"/>
    <w:basedOn w:val="a2"/>
    <w:next w:val="a2"/>
    <w:link w:val="30"/>
    <w:uiPriority w:val="9"/>
    <w:unhideWhenUsed/>
    <w:rsid w:val="00CE14D0"/>
    <w:pPr>
      <w:keepNext/>
      <w:keepLines/>
      <w:spacing w:before="240" w:after="120"/>
      <w:ind w:left="1134" w:firstLine="0"/>
      <w:outlineLvl w:val="2"/>
    </w:pPr>
    <w:rPr>
      <w:rFonts w:eastAsiaTheme="majorEastAsia" w:cstheme="majorBidi"/>
      <w:b/>
      <w:bCs/>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qFormat/>
    <w:rsid w:val="00DF3C84"/>
    <w:pPr>
      <w:ind w:left="720"/>
      <w:contextualSpacing/>
    </w:pPr>
  </w:style>
  <w:style w:type="paragraph" w:styleId="a7">
    <w:name w:val="Balloon Text"/>
    <w:basedOn w:val="a2"/>
    <w:link w:val="a8"/>
    <w:uiPriority w:val="99"/>
    <w:semiHidden/>
    <w:unhideWhenUsed/>
    <w:rsid w:val="00DF3C84"/>
    <w:pPr>
      <w:spacing w:line="240" w:lineRule="auto"/>
    </w:pPr>
    <w:rPr>
      <w:rFonts w:ascii="Tahoma" w:hAnsi="Tahoma" w:cs="Tahoma"/>
      <w:sz w:val="16"/>
      <w:szCs w:val="16"/>
    </w:rPr>
  </w:style>
  <w:style w:type="character" w:customStyle="1" w:styleId="a8">
    <w:name w:val="Текст выноски Знак"/>
    <w:basedOn w:val="a3"/>
    <w:link w:val="a7"/>
    <w:uiPriority w:val="99"/>
    <w:semiHidden/>
    <w:rsid w:val="00DF3C84"/>
    <w:rPr>
      <w:rFonts w:ascii="Tahoma" w:hAnsi="Tahoma" w:cs="Tahoma"/>
      <w:sz w:val="16"/>
      <w:szCs w:val="16"/>
    </w:rPr>
  </w:style>
  <w:style w:type="character" w:styleId="a9">
    <w:name w:val="Hyperlink"/>
    <w:uiPriority w:val="99"/>
    <w:unhideWhenUsed/>
    <w:rsid w:val="00DF3C84"/>
    <w:rPr>
      <w:color w:val="0000FF"/>
      <w:u w:val="single"/>
    </w:rPr>
  </w:style>
  <w:style w:type="paragraph" w:styleId="aa">
    <w:name w:val="Normal (Web)"/>
    <w:basedOn w:val="a2"/>
    <w:uiPriority w:val="99"/>
    <w:unhideWhenUsed/>
    <w:rsid w:val="00DF3C84"/>
    <w:pPr>
      <w:spacing w:before="100" w:beforeAutospacing="1" w:after="100" w:afterAutospacing="1" w:line="240" w:lineRule="auto"/>
    </w:pPr>
    <w:rPr>
      <w:rFonts w:eastAsia="Times New Roman" w:cs="Times New Roman"/>
      <w:sz w:val="24"/>
      <w:szCs w:val="24"/>
      <w:lang w:eastAsia="ru-RU"/>
    </w:rPr>
  </w:style>
  <w:style w:type="table" w:styleId="ab">
    <w:name w:val="Table Grid"/>
    <w:basedOn w:val="a4"/>
    <w:uiPriority w:val="59"/>
    <w:rsid w:val="00DF3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3"/>
    <w:link w:val="1"/>
    <w:uiPriority w:val="9"/>
    <w:rsid w:val="00DF3C84"/>
    <w:rPr>
      <w:rFonts w:ascii="Times New Roman" w:eastAsiaTheme="majorEastAsia" w:hAnsi="Times New Roman" w:cstheme="majorBidi"/>
      <w:b/>
      <w:bCs/>
      <w:caps/>
      <w:sz w:val="28"/>
      <w:szCs w:val="28"/>
    </w:rPr>
  </w:style>
  <w:style w:type="character" w:customStyle="1" w:styleId="20">
    <w:name w:val="Заголовок 2 Знак"/>
    <w:basedOn w:val="a3"/>
    <w:link w:val="2"/>
    <w:uiPriority w:val="9"/>
    <w:rsid w:val="00DF3C84"/>
    <w:rPr>
      <w:rFonts w:ascii="Times New Roman" w:eastAsiaTheme="majorEastAsia" w:hAnsi="Times New Roman" w:cstheme="majorBidi"/>
      <w:b/>
      <w:bCs/>
      <w:sz w:val="28"/>
      <w:szCs w:val="26"/>
    </w:rPr>
  </w:style>
  <w:style w:type="paragraph" w:styleId="ac">
    <w:name w:val="Body Text"/>
    <w:basedOn w:val="a2"/>
    <w:link w:val="ad"/>
    <w:rsid w:val="00DF3C84"/>
    <w:pPr>
      <w:spacing w:before="100" w:beforeAutospacing="1" w:after="100" w:afterAutospacing="1" w:line="240" w:lineRule="auto"/>
    </w:pPr>
    <w:rPr>
      <w:rFonts w:eastAsia="Times New Roman" w:cs="Times New Roman"/>
      <w:sz w:val="24"/>
      <w:szCs w:val="24"/>
      <w:lang w:eastAsia="ru-RU"/>
    </w:rPr>
  </w:style>
  <w:style w:type="character" w:customStyle="1" w:styleId="ad">
    <w:name w:val="Основной текст Знак"/>
    <w:basedOn w:val="a3"/>
    <w:link w:val="ac"/>
    <w:rsid w:val="00DF3C84"/>
    <w:rPr>
      <w:rFonts w:ascii="Times New Roman" w:eastAsia="Times New Roman" w:hAnsi="Times New Roman" w:cs="Times New Roman"/>
      <w:sz w:val="24"/>
      <w:szCs w:val="24"/>
      <w:lang w:eastAsia="ru-RU"/>
    </w:rPr>
  </w:style>
  <w:style w:type="paragraph" w:styleId="ae">
    <w:name w:val="header"/>
    <w:basedOn w:val="a2"/>
    <w:link w:val="af"/>
    <w:uiPriority w:val="99"/>
    <w:unhideWhenUsed/>
    <w:rsid w:val="00DF3C84"/>
    <w:pPr>
      <w:tabs>
        <w:tab w:val="center" w:pos="4677"/>
        <w:tab w:val="right" w:pos="9355"/>
      </w:tabs>
      <w:spacing w:line="240" w:lineRule="auto"/>
    </w:pPr>
  </w:style>
  <w:style w:type="character" w:customStyle="1" w:styleId="af">
    <w:name w:val="Верхний колонтитул Знак"/>
    <w:basedOn w:val="a3"/>
    <w:link w:val="ae"/>
    <w:uiPriority w:val="99"/>
    <w:rsid w:val="00DF3C84"/>
    <w:rPr>
      <w:rFonts w:ascii="Times New Roman" w:hAnsi="Times New Roman"/>
      <w:sz w:val="28"/>
    </w:rPr>
  </w:style>
  <w:style w:type="paragraph" w:styleId="af0">
    <w:name w:val="footer"/>
    <w:basedOn w:val="a2"/>
    <w:link w:val="af1"/>
    <w:uiPriority w:val="99"/>
    <w:unhideWhenUsed/>
    <w:rsid w:val="00DF3C84"/>
    <w:pPr>
      <w:tabs>
        <w:tab w:val="center" w:pos="4677"/>
        <w:tab w:val="right" w:pos="9355"/>
      </w:tabs>
      <w:suppressAutoHyphens/>
      <w:ind w:firstLine="0"/>
    </w:pPr>
    <w:rPr>
      <w:rFonts w:eastAsia="NSimSun" w:cs="Mangal"/>
      <w:kern w:val="2"/>
      <w:szCs w:val="21"/>
      <w:lang w:eastAsia="zh-CN" w:bidi="hi-IN"/>
    </w:rPr>
  </w:style>
  <w:style w:type="character" w:customStyle="1" w:styleId="af1">
    <w:name w:val="Нижний колонтитул Знак"/>
    <w:basedOn w:val="a3"/>
    <w:link w:val="af0"/>
    <w:uiPriority w:val="99"/>
    <w:rsid w:val="00DF3C84"/>
    <w:rPr>
      <w:rFonts w:ascii="Times New Roman" w:eastAsia="NSimSun" w:hAnsi="Times New Roman" w:cs="Mangal"/>
      <w:kern w:val="2"/>
      <w:sz w:val="28"/>
      <w:szCs w:val="21"/>
      <w:lang w:eastAsia="zh-CN" w:bidi="hi-IN"/>
    </w:rPr>
  </w:style>
  <w:style w:type="character" w:customStyle="1" w:styleId="af2">
    <w:name w:val="a"/>
    <w:basedOn w:val="a3"/>
    <w:rsid w:val="00DF3C84"/>
  </w:style>
  <w:style w:type="character" w:customStyle="1" w:styleId="c0">
    <w:name w:val="c0"/>
    <w:basedOn w:val="a3"/>
    <w:rsid w:val="00DF3C84"/>
  </w:style>
  <w:style w:type="character" w:customStyle="1" w:styleId="c7">
    <w:name w:val="c7"/>
    <w:basedOn w:val="a3"/>
    <w:rsid w:val="00DF3C84"/>
  </w:style>
  <w:style w:type="paragraph" w:customStyle="1" w:styleId="11">
    <w:name w:val="Абзац списка1"/>
    <w:basedOn w:val="a2"/>
    <w:rsid w:val="00DF3C84"/>
    <w:pPr>
      <w:ind w:left="720"/>
    </w:pPr>
    <w:rPr>
      <w:rFonts w:ascii="Calibri" w:eastAsia="Times New Roman" w:hAnsi="Calibri" w:cs="Calibri"/>
    </w:rPr>
  </w:style>
  <w:style w:type="paragraph" w:customStyle="1" w:styleId="af3">
    <w:name w:val="Автор"/>
    <w:basedOn w:val="a2"/>
    <w:rsid w:val="00DF3C84"/>
    <w:pPr>
      <w:keepNext/>
      <w:shd w:val="clear" w:color="auto" w:fill="FFFFFF"/>
      <w:spacing w:before="120" w:after="120"/>
      <w:contextualSpacing/>
      <w:jc w:val="right"/>
    </w:pPr>
    <w:rPr>
      <w:rFonts w:eastAsia="Times New Roman" w:cs="Times New Roman"/>
      <w:bCs/>
      <w:i/>
      <w:color w:val="000000"/>
      <w:szCs w:val="28"/>
      <w:lang w:eastAsia="ru-RU"/>
    </w:rPr>
  </w:style>
  <w:style w:type="paragraph" w:styleId="af4">
    <w:name w:val="No Spacing"/>
    <w:uiPriority w:val="1"/>
    <w:qFormat/>
    <w:rsid w:val="00DF3C84"/>
    <w:pPr>
      <w:spacing w:after="0" w:line="240" w:lineRule="auto"/>
    </w:pPr>
  </w:style>
  <w:style w:type="character" w:customStyle="1" w:styleId="30">
    <w:name w:val="Заголовок 3 Знак"/>
    <w:basedOn w:val="a3"/>
    <w:link w:val="3"/>
    <w:uiPriority w:val="9"/>
    <w:rsid w:val="00CE14D0"/>
    <w:rPr>
      <w:rFonts w:ascii="Times New Roman" w:eastAsiaTheme="majorEastAsia" w:hAnsi="Times New Roman" w:cstheme="majorBidi"/>
      <w:b/>
      <w:bCs/>
      <w:color w:val="000000" w:themeColor="text1"/>
      <w:sz w:val="28"/>
    </w:rPr>
  </w:style>
  <w:style w:type="paragraph" w:styleId="af5">
    <w:name w:val="TOC Heading"/>
    <w:basedOn w:val="1"/>
    <w:next w:val="a2"/>
    <w:uiPriority w:val="39"/>
    <w:semiHidden/>
    <w:unhideWhenUsed/>
    <w:qFormat/>
    <w:rsid w:val="00DF3C84"/>
    <w:pPr>
      <w:pageBreakBefore w:val="0"/>
      <w:suppressAutoHyphens w:val="0"/>
      <w:spacing w:before="0"/>
      <w:ind w:left="0"/>
      <w:contextualSpacing w:val="0"/>
      <w:jc w:val="center"/>
      <w:outlineLvl w:val="9"/>
    </w:pPr>
    <w:rPr>
      <w:caps w:val="0"/>
      <w:lang w:eastAsia="ru-RU"/>
    </w:rPr>
  </w:style>
  <w:style w:type="numbering" w:customStyle="1" w:styleId="a">
    <w:name w:val="Маркеры_тире"/>
    <w:uiPriority w:val="99"/>
    <w:rsid w:val="00DF3C84"/>
    <w:pPr>
      <w:numPr>
        <w:numId w:val="14"/>
      </w:numPr>
    </w:pPr>
  </w:style>
  <w:style w:type="numbering" w:customStyle="1" w:styleId="a0">
    <w:name w:val="Маркеры_точки"/>
    <w:uiPriority w:val="99"/>
    <w:rsid w:val="00DF3C84"/>
    <w:pPr>
      <w:numPr>
        <w:numId w:val="15"/>
      </w:numPr>
    </w:pPr>
  </w:style>
  <w:style w:type="numbering" w:customStyle="1" w:styleId="a1">
    <w:name w:val="Нумерация_скобки"/>
    <w:uiPriority w:val="99"/>
    <w:rsid w:val="00DF3C84"/>
    <w:pPr>
      <w:numPr>
        <w:numId w:val="16"/>
      </w:numPr>
    </w:pPr>
  </w:style>
  <w:style w:type="paragraph" w:styleId="12">
    <w:name w:val="toc 1"/>
    <w:basedOn w:val="a2"/>
    <w:next w:val="a2"/>
    <w:autoRedefine/>
    <w:uiPriority w:val="39"/>
    <w:unhideWhenUsed/>
    <w:rsid w:val="00DF3C84"/>
    <w:pPr>
      <w:tabs>
        <w:tab w:val="right" w:leader="dot" w:pos="9345"/>
      </w:tabs>
      <w:spacing w:before="240" w:after="120" w:line="240" w:lineRule="auto"/>
    </w:pPr>
    <w:rPr>
      <w:rFonts w:eastAsia="Times New Roman" w:cs="Times New Roman"/>
      <w:b/>
    </w:rPr>
  </w:style>
  <w:style w:type="paragraph" w:styleId="21">
    <w:name w:val="toc 2"/>
    <w:basedOn w:val="a2"/>
    <w:next w:val="a2"/>
    <w:autoRedefine/>
    <w:uiPriority w:val="39"/>
    <w:unhideWhenUsed/>
    <w:rsid w:val="00DF3C84"/>
    <w:pPr>
      <w:tabs>
        <w:tab w:val="right" w:leader="dot" w:pos="9344"/>
      </w:tabs>
      <w:spacing w:before="120" w:after="120" w:line="240" w:lineRule="auto"/>
      <w:ind w:left="539" w:hanging="539"/>
    </w:pPr>
    <w:rPr>
      <w:rFonts w:eastAsia="Times New Roman" w:cs="Times New Roman"/>
    </w:rPr>
  </w:style>
  <w:style w:type="paragraph" w:styleId="31">
    <w:name w:val="toc 3"/>
    <w:basedOn w:val="a2"/>
    <w:next w:val="a2"/>
    <w:autoRedefine/>
    <w:uiPriority w:val="39"/>
    <w:unhideWhenUsed/>
    <w:rsid w:val="00347898"/>
    <w:pPr>
      <w:tabs>
        <w:tab w:val="right" w:leader="dot" w:pos="9345"/>
      </w:tabs>
      <w:spacing w:after="100"/>
      <w:ind w:left="1077" w:firstLine="0"/>
    </w:pPr>
    <w:rPr>
      <w:rFonts w:eastAsia="Times New Roman" w:cs="Times New Roman"/>
    </w:rPr>
  </w:style>
  <w:style w:type="paragraph" w:customStyle="1" w:styleId="af6">
    <w:name w:val="Перед таблицей"/>
    <w:basedOn w:val="a2"/>
    <w:qFormat/>
    <w:rsid w:val="00DF3C84"/>
    <w:pPr>
      <w:spacing w:after="120"/>
    </w:pPr>
    <w:rPr>
      <w:rFonts w:eastAsia="Calibri" w:cs="Times New Roman"/>
      <w:szCs w:val="28"/>
    </w:rPr>
  </w:style>
  <w:style w:type="paragraph" w:customStyle="1" w:styleId="af7">
    <w:name w:val="После таблицы"/>
    <w:basedOn w:val="a2"/>
    <w:qFormat/>
    <w:rsid w:val="00DF3C84"/>
    <w:pPr>
      <w:spacing w:before="120"/>
    </w:pPr>
  </w:style>
  <w:style w:type="paragraph" w:customStyle="1" w:styleId="af8">
    <w:name w:val="Раздел"/>
    <w:basedOn w:val="a2"/>
    <w:qFormat/>
    <w:rsid w:val="00DF3C84"/>
    <w:pPr>
      <w:keepNext/>
      <w:keepLines/>
      <w:spacing w:before="120" w:after="120"/>
      <w:ind w:firstLine="0"/>
      <w:jc w:val="center"/>
    </w:pPr>
    <w:rPr>
      <w:rFonts w:eastAsia="Times New Roman" w:cs="Times New Roman"/>
      <w:b/>
      <w:szCs w:val="28"/>
    </w:rPr>
  </w:style>
  <w:style w:type="paragraph" w:customStyle="1" w:styleId="af9">
    <w:name w:val="Рисунок"/>
    <w:basedOn w:val="a2"/>
    <w:qFormat/>
    <w:rsid w:val="00DF3C84"/>
    <w:pPr>
      <w:spacing w:before="120" w:after="120"/>
      <w:ind w:firstLine="0"/>
      <w:jc w:val="center"/>
    </w:pPr>
    <w:rPr>
      <w:rFonts w:eastAsia="Times New Roman" w:cs="Times New Roman"/>
      <w:szCs w:val="28"/>
      <w:lang w:eastAsia="ru-RU"/>
    </w:rPr>
  </w:style>
  <w:style w:type="paragraph" w:customStyle="1" w:styleId="afa">
    <w:name w:val="Стих"/>
    <w:basedOn w:val="a2"/>
    <w:qFormat/>
    <w:rsid w:val="00DF3C84"/>
    <w:pPr>
      <w:keepNext/>
      <w:shd w:val="clear" w:color="auto" w:fill="FFFFFF"/>
      <w:spacing w:after="240" w:line="240" w:lineRule="auto"/>
      <w:jc w:val="right"/>
    </w:pPr>
    <w:rPr>
      <w:rFonts w:cs="Times New Roman"/>
      <w:i/>
      <w:szCs w:val="28"/>
      <w:shd w:val="clear" w:color="auto" w:fill="FFFFFF"/>
    </w:rPr>
  </w:style>
  <w:style w:type="paragraph" w:customStyle="1" w:styleId="afb">
    <w:name w:val="Таблица"/>
    <w:basedOn w:val="a2"/>
    <w:qFormat/>
    <w:rsid w:val="00DF3C84"/>
    <w:pPr>
      <w:keepNext/>
      <w:tabs>
        <w:tab w:val="left" w:pos="4243"/>
        <w:tab w:val="left" w:pos="6106"/>
      </w:tabs>
      <w:spacing w:line="240" w:lineRule="auto"/>
      <w:ind w:firstLine="0"/>
    </w:pPr>
    <w:rPr>
      <w:rFonts w:eastAsia="Times New Roman" w:cs="Times New Roman"/>
      <w:spacing w:val="-5"/>
      <w:sz w:val="24"/>
      <w:lang w:eastAsia="ru-RU"/>
    </w:rPr>
  </w:style>
  <w:style w:type="paragraph" w:customStyle="1" w:styleId="afc">
    <w:name w:val="Таблица Абзац"/>
    <w:basedOn w:val="a2"/>
    <w:qFormat/>
    <w:rsid w:val="00DF3C84"/>
    <w:rPr>
      <w:rFonts w:cs="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F3C84"/>
    <w:pPr>
      <w:spacing w:after="0"/>
      <w:ind w:firstLine="567"/>
      <w:jc w:val="both"/>
    </w:pPr>
    <w:rPr>
      <w:rFonts w:ascii="Times New Roman" w:hAnsi="Times New Roman"/>
      <w:sz w:val="28"/>
    </w:rPr>
  </w:style>
  <w:style w:type="paragraph" w:styleId="1">
    <w:name w:val="heading 1"/>
    <w:basedOn w:val="a2"/>
    <w:next w:val="a2"/>
    <w:link w:val="10"/>
    <w:uiPriority w:val="9"/>
    <w:rsid w:val="00DF3C84"/>
    <w:pPr>
      <w:keepNext/>
      <w:keepLines/>
      <w:pageBreakBefore/>
      <w:suppressAutoHyphens/>
      <w:spacing w:before="240" w:after="240"/>
      <w:ind w:left="567" w:firstLine="0"/>
      <w:contextualSpacing/>
      <w:outlineLvl w:val="0"/>
    </w:pPr>
    <w:rPr>
      <w:rFonts w:eastAsiaTheme="majorEastAsia" w:cstheme="majorBidi"/>
      <w:b/>
      <w:bCs/>
      <w:caps/>
      <w:szCs w:val="28"/>
    </w:rPr>
  </w:style>
  <w:style w:type="paragraph" w:styleId="2">
    <w:name w:val="heading 2"/>
    <w:basedOn w:val="a2"/>
    <w:next w:val="a2"/>
    <w:link w:val="20"/>
    <w:uiPriority w:val="9"/>
    <w:unhideWhenUsed/>
    <w:rsid w:val="00DF3C84"/>
    <w:pPr>
      <w:keepNext/>
      <w:keepLines/>
      <w:suppressAutoHyphens/>
      <w:spacing w:before="240" w:after="240"/>
      <w:ind w:left="567" w:firstLine="0"/>
      <w:outlineLvl w:val="1"/>
    </w:pPr>
    <w:rPr>
      <w:rFonts w:eastAsiaTheme="majorEastAsia" w:cstheme="majorBidi"/>
      <w:b/>
      <w:bCs/>
      <w:szCs w:val="26"/>
    </w:rPr>
  </w:style>
  <w:style w:type="paragraph" w:styleId="3">
    <w:name w:val="heading 3"/>
    <w:basedOn w:val="a2"/>
    <w:next w:val="a2"/>
    <w:link w:val="30"/>
    <w:uiPriority w:val="9"/>
    <w:unhideWhenUsed/>
    <w:rsid w:val="00CE14D0"/>
    <w:pPr>
      <w:keepNext/>
      <w:keepLines/>
      <w:spacing w:before="240" w:after="120"/>
      <w:ind w:left="1134" w:firstLine="0"/>
      <w:outlineLvl w:val="2"/>
    </w:pPr>
    <w:rPr>
      <w:rFonts w:eastAsiaTheme="majorEastAsia" w:cstheme="majorBidi"/>
      <w:b/>
      <w:bCs/>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qFormat/>
    <w:rsid w:val="00DF3C84"/>
    <w:pPr>
      <w:ind w:left="720"/>
      <w:contextualSpacing/>
    </w:pPr>
  </w:style>
  <w:style w:type="paragraph" w:styleId="a7">
    <w:name w:val="Balloon Text"/>
    <w:basedOn w:val="a2"/>
    <w:link w:val="a8"/>
    <w:uiPriority w:val="99"/>
    <w:semiHidden/>
    <w:unhideWhenUsed/>
    <w:rsid w:val="00DF3C84"/>
    <w:pPr>
      <w:spacing w:line="240" w:lineRule="auto"/>
    </w:pPr>
    <w:rPr>
      <w:rFonts w:ascii="Tahoma" w:hAnsi="Tahoma" w:cs="Tahoma"/>
      <w:sz w:val="16"/>
      <w:szCs w:val="16"/>
    </w:rPr>
  </w:style>
  <w:style w:type="character" w:customStyle="1" w:styleId="a8">
    <w:name w:val="Текст выноски Знак"/>
    <w:basedOn w:val="a3"/>
    <w:link w:val="a7"/>
    <w:uiPriority w:val="99"/>
    <w:semiHidden/>
    <w:rsid w:val="00DF3C84"/>
    <w:rPr>
      <w:rFonts w:ascii="Tahoma" w:hAnsi="Tahoma" w:cs="Tahoma"/>
      <w:sz w:val="16"/>
      <w:szCs w:val="16"/>
    </w:rPr>
  </w:style>
  <w:style w:type="character" w:styleId="a9">
    <w:name w:val="Hyperlink"/>
    <w:uiPriority w:val="99"/>
    <w:unhideWhenUsed/>
    <w:rsid w:val="00DF3C84"/>
    <w:rPr>
      <w:color w:val="0000FF"/>
      <w:u w:val="single"/>
    </w:rPr>
  </w:style>
  <w:style w:type="paragraph" w:styleId="aa">
    <w:name w:val="Normal (Web)"/>
    <w:basedOn w:val="a2"/>
    <w:uiPriority w:val="99"/>
    <w:unhideWhenUsed/>
    <w:rsid w:val="00DF3C84"/>
    <w:pPr>
      <w:spacing w:before="100" w:beforeAutospacing="1" w:after="100" w:afterAutospacing="1" w:line="240" w:lineRule="auto"/>
    </w:pPr>
    <w:rPr>
      <w:rFonts w:eastAsia="Times New Roman" w:cs="Times New Roman"/>
      <w:sz w:val="24"/>
      <w:szCs w:val="24"/>
      <w:lang w:eastAsia="ru-RU"/>
    </w:rPr>
  </w:style>
  <w:style w:type="table" w:styleId="ab">
    <w:name w:val="Table Grid"/>
    <w:basedOn w:val="a4"/>
    <w:uiPriority w:val="59"/>
    <w:rsid w:val="00DF3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3"/>
    <w:link w:val="1"/>
    <w:uiPriority w:val="9"/>
    <w:rsid w:val="00DF3C84"/>
    <w:rPr>
      <w:rFonts w:ascii="Times New Roman" w:eastAsiaTheme="majorEastAsia" w:hAnsi="Times New Roman" w:cstheme="majorBidi"/>
      <w:b/>
      <w:bCs/>
      <w:caps/>
      <w:sz w:val="28"/>
      <w:szCs w:val="28"/>
    </w:rPr>
  </w:style>
  <w:style w:type="character" w:customStyle="1" w:styleId="20">
    <w:name w:val="Заголовок 2 Знак"/>
    <w:basedOn w:val="a3"/>
    <w:link w:val="2"/>
    <w:uiPriority w:val="9"/>
    <w:rsid w:val="00DF3C84"/>
    <w:rPr>
      <w:rFonts w:ascii="Times New Roman" w:eastAsiaTheme="majorEastAsia" w:hAnsi="Times New Roman" w:cstheme="majorBidi"/>
      <w:b/>
      <w:bCs/>
      <w:sz w:val="28"/>
      <w:szCs w:val="26"/>
    </w:rPr>
  </w:style>
  <w:style w:type="paragraph" w:styleId="ac">
    <w:name w:val="Body Text"/>
    <w:basedOn w:val="a2"/>
    <w:link w:val="ad"/>
    <w:rsid w:val="00DF3C84"/>
    <w:pPr>
      <w:spacing w:before="100" w:beforeAutospacing="1" w:after="100" w:afterAutospacing="1" w:line="240" w:lineRule="auto"/>
    </w:pPr>
    <w:rPr>
      <w:rFonts w:eastAsia="Times New Roman" w:cs="Times New Roman"/>
      <w:sz w:val="24"/>
      <w:szCs w:val="24"/>
      <w:lang w:eastAsia="ru-RU"/>
    </w:rPr>
  </w:style>
  <w:style w:type="character" w:customStyle="1" w:styleId="ad">
    <w:name w:val="Основной текст Знак"/>
    <w:basedOn w:val="a3"/>
    <w:link w:val="ac"/>
    <w:rsid w:val="00DF3C84"/>
    <w:rPr>
      <w:rFonts w:ascii="Times New Roman" w:eastAsia="Times New Roman" w:hAnsi="Times New Roman" w:cs="Times New Roman"/>
      <w:sz w:val="24"/>
      <w:szCs w:val="24"/>
      <w:lang w:eastAsia="ru-RU"/>
    </w:rPr>
  </w:style>
  <w:style w:type="paragraph" w:styleId="ae">
    <w:name w:val="header"/>
    <w:basedOn w:val="a2"/>
    <w:link w:val="af"/>
    <w:uiPriority w:val="99"/>
    <w:unhideWhenUsed/>
    <w:rsid w:val="00DF3C84"/>
    <w:pPr>
      <w:tabs>
        <w:tab w:val="center" w:pos="4677"/>
        <w:tab w:val="right" w:pos="9355"/>
      </w:tabs>
      <w:spacing w:line="240" w:lineRule="auto"/>
    </w:pPr>
  </w:style>
  <w:style w:type="character" w:customStyle="1" w:styleId="af">
    <w:name w:val="Верхний колонтитул Знак"/>
    <w:basedOn w:val="a3"/>
    <w:link w:val="ae"/>
    <w:uiPriority w:val="99"/>
    <w:rsid w:val="00DF3C84"/>
    <w:rPr>
      <w:rFonts w:ascii="Times New Roman" w:hAnsi="Times New Roman"/>
      <w:sz w:val="28"/>
    </w:rPr>
  </w:style>
  <w:style w:type="paragraph" w:styleId="af0">
    <w:name w:val="footer"/>
    <w:basedOn w:val="a2"/>
    <w:link w:val="af1"/>
    <w:uiPriority w:val="99"/>
    <w:unhideWhenUsed/>
    <w:rsid w:val="00DF3C84"/>
    <w:pPr>
      <w:tabs>
        <w:tab w:val="center" w:pos="4677"/>
        <w:tab w:val="right" w:pos="9355"/>
      </w:tabs>
      <w:suppressAutoHyphens/>
      <w:ind w:firstLine="0"/>
    </w:pPr>
    <w:rPr>
      <w:rFonts w:eastAsia="NSimSun" w:cs="Mangal"/>
      <w:kern w:val="2"/>
      <w:szCs w:val="21"/>
      <w:lang w:eastAsia="zh-CN" w:bidi="hi-IN"/>
    </w:rPr>
  </w:style>
  <w:style w:type="character" w:customStyle="1" w:styleId="af1">
    <w:name w:val="Нижний колонтитул Знак"/>
    <w:basedOn w:val="a3"/>
    <w:link w:val="af0"/>
    <w:uiPriority w:val="99"/>
    <w:rsid w:val="00DF3C84"/>
    <w:rPr>
      <w:rFonts w:ascii="Times New Roman" w:eastAsia="NSimSun" w:hAnsi="Times New Roman" w:cs="Mangal"/>
      <w:kern w:val="2"/>
      <w:sz w:val="28"/>
      <w:szCs w:val="21"/>
      <w:lang w:eastAsia="zh-CN" w:bidi="hi-IN"/>
    </w:rPr>
  </w:style>
  <w:style w:type="character" w:customStyle="1" w:styleId="af2">
    <w:name w:val="a"/>
    <w:basedOn w:val="a3"/>
    <w:rsid w:val="00DF3C84"/>
  </w:style>
  <w:style w:type="character" w:customStyle="1" w:styleId="c0">
    <w:name w:val="c0"/>
    <w:basedOn w:val="a3"/>
    <w:rsid w:val="00DF3C84"/>
  </w:style>
  <w:style w:type="character" w:customStyle="1" w:styleId="c7">
    <w:name w:val="c7"/>
    <w:basedOn w:val="a3"/>
    <w:rsid w:val="00DF3C84"/>
  </w:style>
  <w:style w:type="paragraph" w:customStyle="1" w:styleId="11">
    <w:name w:val="Абзац списка1"/>
    <w:basedOn w:val="a2"/>
    <w:rsid w:val="00DF3C84"/>
    <w:pPr>
      <w:ind w:left="720"/>
    </w:pPr>
    <w:rPr>
      <w:rFonts w:ascii="Calibri" w:eastAsia="Times New Roman" w:hAnsi="Calibri" w:cs="Calibri"/>
    </w:rPr>
  </w:style>
  <w:style w:type="paragraph" w:customStyle="1" w:styleId="af3">
    <w:name w:val="Автор"/>
    <w:basedOn w:val="a2"/>
    <w:rsid w:val="00DF3C84"/>
    <w:pPr>
      <w:keepNext/>
      <w:shd w:val="clear" w:color="auto" w:fill="FFFFFF"/>
      <w:spacing w:before="120" w:after="120"/>
      <w:contextualSpacing/>
      <w:jc w:val="right"/>
    </w:pPr>
    <w:rPr>
      <w:rFonts w:eastAsia="Times New Roman" w:cs="Times New Roman"/>
      <w:bCs/>
      <w:i/>
      <w:color w:val="000000"/>
      <w:szCs w:val="28"/>
      <w:lang w:eastAsia="ru-RU"/>
    </w:rPr>
  </w:style>
  <w:style w:type="paragraph" w:styleId="af4">
    <w:name w:val="No Spacing"/>
    <w:uiPriority w:val="1"/>
    <w:qFormat/>
    <w:rsid w:val="00DF3C84"/>
    <w:pPr>
      <w:spacing w:after="0" w:line="240" w:lineRule="auto"/>
    </w:pPr>
  </w:style>
  <w:style w:type="character" w:customStyle="1" w:styleId="30">
    <w:name w:val="Заголовок 3 Знак"/>
    <w:basedOn w:val="a3"/>
    <w:link w:val="3"/>
    <w:uiPriority w:val="9"/>
    <w:rsid w:val="00CE14D0"/>
    <w:rPr>
      <w:rFonts w:ascii="Times New Roman" w:eastAsiaTheme="majorEastAsia" w:hAnsi="Times New Roman" w:cstheme="majorBidi"/>
      <w:b/>
      <w:bCs/>
      <w:color w:val="000000" w:themeColor="text1"/>
      <w:sz w:val="28"/>
    </w:rPr>
  </w:style>
  <w:style w:type="paragraph" w:styleId="af5">
    <w:name w:val="TOC Heading"/>
    <w:basedOn w:val="1"/>
    <w:next w:val="a2"/>
    <w:uiPriority w:val="39"/>
    <w:semiHidden/>
    <w:unhideWhenUsed/>
    <w:qFormat/>
    <w:rsid w:val="00DF3C84"/>
    <w:pPr>
      <w:pageBreakBefore w:val="0"/>
      <w:suppressAutoHyphens w:val="0"/>
      <w:spacing w:before="0"/>
      <w:ind w:left="0"/>
      <w:contextualSpacing w:val="0"/>
      <w:jc w:val="center"/>
      <w:outlineLvl w:val="9"/>
    </w:pPr>
    <w:rPr>
      <w:caps w:val="0"/>
      <w:lang w:eastAsia="ru-RU"/>
    </w:rPr>
  </w:style>
  <w:style w:type="numbering" w:customStyle="1" w:styleId="a">
    <w:name w:val="Маркеры_тире"/>
    <w:uiPriority w:val="99"/>
    <w:rsid w:val="00DF3C84"/>
    <w:pPr>
      <w:numPr>
        <w:numId w:val="14"/>
      </w:numPr>
    </w:pPr>
  </w:style>
  <w:style w:type="numbering" w:customStyle="1" w:styleId="a0">
    <w:name w:val="Маркеры_точки"/>
    <w:uiPriority w:val="99"/>
    <w:rsid w:val="00DF3C84"/>
    <w:pPr>
      <w:numPr>
        <w:numId w:val="15"/>
      </w:numPr>
    </w:pPr>
  </w:style>
  <w:style w:type="numbering" w:customStyle="1" w:styleId="a1">
    <w:name w:val="Нумерация_скобки"/>
    <w:uiPriority w:val="99"/>
    <w:rsid w:val="00DF3C84"/>
    <w:pPr>
      <w:numPr>
        <w:numId w:val="16"/>
      </w:numPr>
    </w:pPr>
  </w:style>
  <w:style w:type="paragraph" w:styleId="12">
    <w:name w:val="toc 1"/>
    <w:basedOn w:val="a2"/>
    <w:next w:val="a2"/>
    <w:autoRedefine/>
    <w:uiPriority w:val="39"/>
    <w:unhideWhenUsed/>
    <w:rsid w:val="00DF3C84"/>
    <w:pPr>
      <w:tabs>
        <w:tab w:val="right" w:leader="dot" w:pos="9345"/>
      </w:tabs>
      <w:spacing w:before="240" w:after="120" w:line="240" w:lineRule="auto"/>
    </w:pPr>
    <w:rPr>
      <w:rFonts w:eastAsia="Times New Roman" w:cs="Times New Roman"/>
      <w:b/>
    </w:rPr>
  </w:style>
  <w:style w:type="paragraph" w:styleId="21">
    <w:name w:val="toc 2"/>
    <w:basedOn w:val="a2"/>
    <w:next w:val="a2"/>
    <w:autoRedefine/>
    <w:uiPriority w:val="39"/>
    <w:unhideWhenUsed/>
    <w:rsid w:val="00DF3C84"/>
    <w:pPr>
      <w:tabs>
        <w:tab w:val="right" w:leader="dot" w:pos="9344"/>
      </w:tabs>
      <w:spacing w:before="120" w:after="120" w:line="240" w:lineRule="auto"/>
      <w:ind w:left="539" w:hanging="539"/>
    </w:pPr>
    <w:rPr>
      <w:rFonts w:eastAsia="Times New Roman" w:cs="Times New Roman"/>
    </w:rPr>
  </w:style>
  <w:style w:type="paragraph" w:styleId="31">
    <w:name w:val="toc 3"/>
    <w:basedOn w:val="a2"/>
    <w:next w:val="a2"/>
    <w:autoRedefine/>
    <w:uiPriority w:val="39"/>
    <w:unhideWhenUsed/>
    <w:rsid w:val="00347898"/>
    <w:pPr>
      <w:tabs>
        <w:tab w:val="right" w:leader="dot" w:pos="9345"/>
      </w:tabs>
      <w:spacing w:after="100"/>
      <w:ind w:left="1077" w:firstLine="0"/>
    </w:pPr>
    <w:rPr>
      <w:rFonts w:eastAsia="Times New Roman" w:cs="Times New Roman"/>
    </w:rPr>
  </w:style>
  <w:style w:type="paragraph" w:customStyle="1" w:styleId="af6">
    <w:name w:val="Перед таблицей"/>
    <w:basedOn w:val="a2"/>
    <w:qFormat/>
    <w:rsid w:val="00DF3C84"/>
    <w:pPr>
      <w:spacing w:after="120"/>
    </w:pPr>
    <w:rPr>
      <w:rFonts w:eastAsia="Calibri" w:cs="Times New Roman"/>
      <w:szCs w:val="28"/>
    </w:rPr>
  </w:style>
  <w:style w:type="paragraph" w:customStyle="1" w:styleId="af7">
    <w:name w:val="После таблицы"/>
    <w:basedOn w:val="a2"/>
    <w:qFormat/>
    <w:rsid w:val="00DF3C84"/>
    <w:pPr>
      <w:spacing w:before="120"/>
    </w:pPr>
  </w:style>
  <w:style w:type="paragraph" w:customStyle="1" w:styleId="af8">
    <w:name w:val="Раздел"/>
    <w:basedOn w:val="a2"/>
    <w:qFormat/>
    <w:rsid w:val="00DF3C84"/>
    <w:pPr>
      <w:keepNext/>
      <w:keepLines/>
      <w:spacing w:before="120" w:after="120"/>
      <w:ind w:firstLine="0"/>
      <w:jc w:val="center"/>
    </w:pPr>
    <w:rPr>
      <w:rFonts w:eastAsia="Times New Roman" w:cs="Times New Roman"/>
      <w:b/>
      <w:szCs w:val="28"/>
    </w:rPr>
  </w:style>
  <w:style w:type="paragraph" w:customStyle="1" w:styleId="af9">
    <w:name w:val="Рисунок"/>
    <w:basedOn w:val="a2"/>
    <w:qFormat/>
    <w:rsid w:val="00DF3C84"/>
    <w:pPr>
      <w:spacing w:before="120" w:after="120"/>
      <w:ind w:firstLine="0"/>
      <w:jc w:val="center"/>
    </w:pPr>
    <w:rPr>
      <w:rFonts w:eastAsia="Times New Roman" w:cs="Times New Roman"/>
      <w:szCs w:val="28"/>
      <w:lang w:eastAsia="ru-RU"/>
    </w:rPr>
  </w:style>
  <w:style w:type="paragraph" w:customStyle="1" w:styleId="afa">
    <w:name w:val="Стих"/>
    <w:basedOn w:val="a2"/>
    <w:qFormat/>
    <w:rsid w:val="00DF3C84"/>
    <w:pPr>
      <w:keepNext/>
      <w:shd w:val="clear" w:color="auto" w:fill="FFFFFF"/>
      <w:spacing w:after="240" w:line="240" w:lineRule="auto"/>
      <w:jc w:val="right"/>
    </w:pPr>
    <w:rPr>
      <w:rFonts w:cs="Times New Roman"/>
      <w:i/>
      <w:szCs w:val="28"/>
      <w:shd w:val="clear" w:color="auto" w:fill="FFFFFF"/>
    </w:rPr>
  </w:style>
  <w:style w:type="paragraph" w:customStyle="1" w:styleId="afb">
    <w:name w:val="Таблица"/>
    <w:basedOn w:val="a2"/>
    <w:qFormat/>
    <w:rsid w:val="00DF3C84"/>
    <w:pPr>
      <w:keepNext/>
      <w:tabs>
        <w:tab w:val="left" w:pos="4243"/>
        <w:tab w:val="left" w:pos="6106"/>
      </w:tabs>
      <w:spacing w:line="240" w:lineRule="auto"/>
      <w:ind w:firstLine="0"/>
    </w:pPr>
    <w:rPr>
      <w:rFonts w:eastAsia="Times New Roman" w:cs="Times New Roman"/>
      <w:spacing w:val="-5"/>
      <w:sz w:val="24"/>
      <w:lang w:eastAsia="ru-RU"/>
    </w:rPr>
  </w:style>
  <w:style w:type="paragraph" w:customStyle="1" w:styleId="afc">
    <w:name w:val="Таблица Абзац"/>
    <w:basedOn w:val="a2"/>
    <w:qFormat/>
    <w:rsid w:val="00DF3C84"/>
    <w:rPr>
      <w:rFonts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646093">
      <w:bodyDiv w:val="1"/>
      <w:marLeft w:val="0"/>
      <w:marRight w:val="0"/>
      <w:marTop w:val="0"/>
      <w:marBottom w:val="0"/>
      <w:divBdr>
        <w:top w:val="none" w:sz="0" w:space="0" w:color="auto"/>
        <w:left w:val="none" w:sz="0" w:space="0" w:color="auto"/>
        <w:bottom w:val="none" w:sz="0" w:space="0" w:color="auto"/>
        <w:right w:val="none" w:sz="0" w:space="0" w:color="auto"/>
      </w:divBdr>
      <w:divsChild>
        <w:div w:id="436606766">
          <w:marLeft w:val="0"/>
          <w:marRight w:val="0"/>
          <w:marTop w:val="0"/>
          <w:marBottom w:val="585"/>
          <w:divBdr>
            <w:top w:val="none" w:sz="0" w:space="0" w:color="auto"/>
            <w:left w:val="none" w:sz="0" w:space="0" w:color="auto"/>
            <w:bottom w:val="none" w:sz="0" w:space="0" w:color="auto"/>
            <w:right w:val="none" w:sz="0" w:space="0" w:color="auto"/>
          </w:divBdr>
          <w:divsChild>
            <w:div w:id="745105192">
              <w:marLeft w:val="0"/>
              <w:marRight w:val="0"/>
              <w:marTop w:val="0"/>
              <w:marBottom w:val="91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DEA74-407D-456E-A266-7A1B4CE6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30</Pages>
  <Words>5648</Words>
  <Characters>32199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5565</dc:creator>
  <cp:lastModifiedBy>User</cp:lastModifiedBy>
  <cp:revision>43</cp:revision>
  <cp:lastPrinted>2024-01-16T02:46:00Z</cp:lastPrinted>
  <dcterms:created xsi:type="dcterms:W3CDTF">2024-01-10T08:28:00Z</dcterms:created>
  <dcterms:modified xsi:type="dcterms:W3CDTF">2024-01-16T02:46:00Z</dcterms:modified>
</cp:coreProperties>
</file>